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46EF" w14:textId="1C302636" w:rsidR="009E21A8" w:rsidRDefault="009126A7" w:rsidP="0055727B">
      <w:pPr>
        <w:spacing w:after="0" w:line="360" w:lineRule="auto"/>
        <w:jc w:val="center"/>
        <w:rPr>
          <w:rFonts w:ascii="Arial" w:hAnsi="Arial" w:cs="Arial"/>
          <w:b/>
        </w:rPr>
      </w:pPr>
      <w:r w:rsidRPr="002E11F9">
        <w:rPr>
          <w:rFonts w:ascii="Arial" w:hAnsi="Arial" w:cs="Arial"/>
          <w:b/>
        </w:rPr>
        <w:t>KLAUZULA INFORMACYJNA</w:t>
      </w:r>
    </w:p>
    <w:p w14:paraId="6C17A98E" w14:textId="33753CB5" w:rsidR="00AD73F3" w:rsidRPr="00914CEE" w:rsidRDefault="00AD73F3" w:rsidP="00AD73F3">
      <w:pPr>
        <w:spacing w:line="360" w:lineRule="auto"/>
        <w:jc w:val="center"/>
        <w:rPr>
          <w:rFonts w:ascii="Arial" w:hAnsi="Arial" w:cs="Arial"/>
          <w:b/>
          <w:sz w:val="20"/>
          <w:szCs w:val="20"/>
        </w:rPr>
      </w:pPr>
      <w:r w:rsidRPr="00F659F0">
        <w:rPr>
          <w:rFonts w:ascii="Arial" w:hAnsi="Arial" w:cs="Arial"/>
          <w:b/>
          <w:sz w:val="20"/>
          <w:szCs w:val="20"/>
        </w:rPr>
        <w:t xml:space="preserve">Data: </w:t>
      </w:r>
      <w:r w:rsidR="00634FA5">
        <w:rPr>
          <w:rFonts w:ascii="Arial" w:hAnsi="Arial" w:cs="Arial"/>
          <w:b/>
          <w:sz w:val="20"/>
          <w:szCs w:val="20"/>
        </w:rPr>
        <w:t xml:space="preserve">26 </w:t>
      </w:r>
      <w:r w:rsidR="00272D26">
        <w:rPr>
          <w:rFonts w:ascii="Arial" w:hAnsi="Arial" w:cs="Arial"/>
          <w:b/>
          <w:sz w:val="20"/>
          <w:szCs w:val="20"/>
        </w:rPr>
        <w:t xml:space="preserve">września </w:t>
      </w:r>
      <w:r w:rsidR="00C36A60" w:rsidRPr="00F659F0">
        <w:rPr>
          <w:rFonts w:ascii="Arial" w:hAnsi="Arial" w:cs="Arial"/>
          <w:b/>
          <w:sz w:val="20"/>
          <w:szCs w:val="20"/>
        </w:rPr>
        <w:t>202</w:t>
      </w:r>
      <w:r w:rsidR="00272D26">
        <w:rPr>
          <w:rFonts w:ascii="Arial" w:hAnsi="Arial" w:cs="Arial"/>
          <w:b/>
          <w:sz w:val="20"/>
          <w:szCs w:val="20"/>
        </w:rPr>
        <w:t>2</w:t>
      </w:r>
      <w:r w:rsidR="00B55183" w:rsidRPr="00F659F0">
        <w:rPr>
          <w:rFonts w:ascii="Arial" w:hAnsi="Arial" w:cs="Arial"/>
          <w:b/>
          <w:sz w:val="20"/>
          <w:szCs w:val="20"/>
        </w:rPr>
        <w:t xml:space="preserve"> r.</w:t>
      </w:r>
      <w:r w:rsidR="00B55183">
        <w:rPr>
          <w:rFonts w:ascii="Arial" w:hAnsi="Arial" w:cs="Arial"/>
          <w:b/>
          <w:sz w:val="20"/>
          <w:szCs w:val="20"/>
        </w:rPr>
        <w:t xml:space="preserve"> </w:t>
      </w:r>
    </w:p>
    <w:p w14:paraId="0CC13B96" w14:textId="33A6C046" w:rsidR="00AD73F3" w:rsidRPr="00AD73F3"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Wersja </w:t>
      </w:r>
      <w:r w:rsidR="00634FA5">
        <w:rPr>
          <w:rFonts w:ascii="Arial" w:hAnsi="Arial" w:cs="Arial"/>
          <w:b/>
          <w:sz w:val="20"/>
          <w:szCs w:val="20"/>
        </w:rPr>
        <w:t>1</w:t>
      </w:r>
    </w:p>
    <w:p w14:paraId="30B6D58D" w14:textId="36C5A2C6" w:rsidR="00F07257" w:rsidRPr="002E11F9" w:rsidRDefault="00F07257" w:rsidP="002553E2">
      <w:pPr>
        <w:spacing w:after="0" w:line="276" w:lineRule="auto"/>
        <w:jc w:val="center"/>
        <w:rPr>
          <w:rFonts w:ascii="Arial" w:hAnsi="Arial" w:cs="Arial"/>
          <w:sz w:val="20"/>
          <w:szCs w:val="20"/>
        </w:rPr>
      </w:pPr>
      <w:r w:rsidRPr="002E11F9">
        <w:rPr>
          <w:rFonts w:ascii="Arial" w:hAnsi="Arial" w:cs="Arial"/>
          <w:sz w:val="20"/>
          <w:szCs w:val="20"/>
        </w:rPr>
        <w:t xml:space="preserve">Stosownie do postanowień </w:t>
      </w:r>
      <w:r w:rsidR="00C8603E" w:rsidRPr="002E11F9">
        <w:rPr>
          <w:rFonts w:ascii="Arial" w:hAnsi="Arial" w:cs="Arial"/>
          <w:sz w:val="20"/>
          <w:szCs w:val="20"/>
        </w:rPr>
        <w:t>art. 13 ust. 1 i ust. 2</w:t>
      </w:r>
      <w:r w:rsidR="00986C4B" w:rsidRPr="002E11F9">
        <w:rPr>
          <w:rFonts w:ascii="Arial" w:hAnsi="Arial" w:cs="Arial"/>
          <w:sz w:val="20"/>
          <w:szCs w:val="20"/>
        </w:rPr>
        <w:t xml:space="preserve">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 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2553E2">
      <w:pPr>
        <w:spacing w:line="276"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2553E2">
      <w:pPr>
        <w:spacing w:line="276"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0" w:name="_Hlk536655302"/>
    </w:p>
    <w:p w14:paraId="627B189E" w14:textId="5A911901"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26E4A3A8"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030FD5">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w:t>
      </w:r>
      <w:r w:rsidR="0015312B">
        <w:rPr>
          <w:rFonts w:ascii="Arial" w:hAnsi="Arial" w:cs="Arial"/>
          <w:sz w:val="20"/>
          <w:szCs w:val="20"/>
        </w:rPr>
        <w:br/>
      </w:r>
      <w:r w:rsidRPr="00EE3EA0">
        <w:rPr>
          <w:rFonts w:ascii="Arial" w:hAnsi="Arial" w:cs="Arial"/>
          <w:sz w:val="20"/>
          <w:szCs w:val="20"/>
        </w:rPr>
        <w:t xml:space="preserve">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7521B097"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r w:rsidR="00165E55">
        <w:rPr>
          <w:rFonts w:ascii="Arial" w:hAnsi="Arial" w:cs="Arial"/>
          <w:sz w:val="20"/>
          <w:szCs w:val="20"/>
        </w:rPr>
        <w:t xml:space="preserve"> (ogólne rozporządzenie)</w:t>
      </w:r>
      <w:r w:rsidRPr="00EE3EA0">
        <w:rPr>
          <w:rFonts w:ascii="Arial" w:hAnsi="Arial" w:cs="Arial"/>
          <w:sz w:val="20"/>
          <w:szCs w:val="20"/>
        </w:rPr>
        <w:t>;</w:t>
      </w:r>
    </w:p>
    <w:p w14:paraId="6D7AB8D2" w14:textId="77777777" w:rsidR="0069239C"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0069239C">
        <w:rPr>
          <w:rFonts w:ascii="Arial" w:hAnsi="Arial" w:cs="Arial"/>
          <w:sz w:val="20"/>
          <w:szCs w:val="20"/>
        </w:rPr>
        <w:t>.</w:t>
      </w:r>
    </w:p>
    <w:p w14:paraId="23B30C1E" w14:textId="77777777" w:rsidR="0015312B" w:rsidRPr="0015312B" w:rsidRDefault="0015312B" w:rsidP="0015312B">
      <w:pPr>
        <w:spacing w:line="276" w:lineRule="auto"/>
        <w:jc w:val="both"/>
        <w:rPr>
          <w:rFonts w:ascii="Arial" w:hAnsi="Arial" w:cs="Arial"/>
          <w:sz w:val="20"/>
          <w:szCs w:val="20"/>
          <w:u w:val="single"/>
        </w:rPr>
      </w:pPr>
    </w:p>
    <w:p w14:paraId="7B40A329" w14:textId="199B9A5D" w:rsidR="00EE3EA0" w:rsidRPr="0069239C" w:rsidRDefault="0069239C" w:rsidP="002553E2">
      <w:pPr>
        <w:spacing w:line="276" w:lineRule="auto"/>
        <w:rPr>
          <w:rFonts w:ascii="Arial" w:hAnsi="Arial" w:cs="Arial"/>
          <w:b/>
          <w:sz w:val="20"/>
          <w:szCs w:val="20"/>
        </w:rPr>
      </w:pPr>
      <w:r>
        <w:rPr>
          <w:rFonts w:ascii="Arial" w:hAnsi="Arial" w:cs="Arial"/>
          <w:b/>
          <w:sz w:val="20"/>
          <w:szCs w:val="20"/>
        </w:rPr>
        <w:t xml:space="preserve">1. </w:t>
      </w:r>
      <w:r w:rsidR="00EE3EA0" w:rsidRPr="0069239C">
        <w:rPr>
          <w:rFonts w:ascii="Arial" w:hAnsi="Arial" w:cs="Arial"/>
          <w:b/>
          <w:sz w:val="20"/>
          <w:szCs w:val="20"/>
        </w:rPr>
        <w:t>Informacje o Administratorze Danych Osobowych i Inspektorze Ochrony Danych</w:t>
      </w:r>
    </w:p>
    <w:p w14:paraId="594BF0DF" w14:textId="77777777" w:rsidR="00256D9A" w:rsidRDefault="00256D9A" w:rsidP="00256D9A">
      <w:pPr>
        <w:spacing w:line="276" w:lineRule="auto"/>
        <w:rPr>
          <w:rFonts w:ascii="Arial" w:hAnsi="Arial" w:cs="Arial"/>
          <w:sz w:val="20"/>
          <w:szCs w:val="20"/>
        </w:rPr>
      </w:pPr>
    </w:p>
    <w:p w14:paraId="067D0D97" w14:textId="68DFAA86" w:rsidR="00256D9A" w:rsidRPr="00443ABD" w:rsidRDefault="00256D9A" w:rsidP="00443ABD">
      <w:pPr>
        <w:spacing w:line="276"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1" w:name="_Hlk5034084"/>
      <w:r w:rsidRPr="00256D9A">
        <w:rPr>
          <w:rFonts w:ascii="Arial" w:hAnsi="Arial" w:cs="Arial"/>
          <w:sz w:val="20"/>
          <w:szCs w:val="20"/>
        </w:rPr>
        <w:t>Centrum Łukasiewicz</w:t>
      </w:r>
      <w:bookmarkEnd w:id="1"/>
      <w:r w:rsidRPr="00256D9A">
        <w:rPr>
          <w:rFonts w:ascii="Arial" w:hAnsi="Arial" w:cs="Arial"/>
          <w:sz w:val="20"/>
          <w:szCs w:val="20"/>
        </w:rPr>
        <w:t xml:space="preserve">, </w:t>
      </w:r>
      <w:r w:rsidR="00443ABD" w:rsidRPr="00443ABD">
        <w:rPr>
          <w:rFonts w:ascii="Arial" w:hAnsi="Arial" w:cs="Arial"/>
          <w:sz w:val="20"/>
          <w:szCs w:val="20"/>
        </w:rPr>
        <w:t xml:space="preserve">ul. Poleczki 19, 02-822 Warszawa, </w:t>
      </w:r>
      <w:r w:rsidR="00BA7A2A">
        <w:rPr>
          <w:rFonts w:ascii="Arial" w:hAnsi="Arial" w:cs="Arial"/>
          <w:sz w:val="20"/>
          <w:szCs w:val="20"/>
        </w:rPr>
        <w:br/>
      </w:r>
      <w:r w:rsidR="00443ABD" w:rsidRPr="00443ABD">
        <w:rPr>
          <w:rFonts w:ascii="Arial" w:hAnsi="Arial" w:cs="Arial"/>
          <w:sz w:val="20"/>
          <w:szCs w:val="20"/>
        </w:rPr>
        <w:t xml:space="preserve">e-mail: kontakt@lukasiewicz.gov.pl. </w:t>
      </w:r>
    </w:p>
    <w:p w14:paraId="0C604403" w14:textId="40A24C4B" w:rsidR="00BA7A2A" w:rsidRPr="00443ABD" w:rsidRDefault="00BA7A2A" w:rsidP="00BA7A2A">
      <w:pPr>
        <w:spacing w:line="276" w:lineRule="auto"/>
        <w:jc w:val="both"/>
        <w:rPr>
          <w:rFonts w:ascii="Arial" w:hAnsi="Arial" w:cs="Arial"/>
          <w:sz w:val="20"/>
          <w:szCs w:val="20"/>
        </w:rPr>
      </w:pPr>
      <w:r>
        <w:rPr>
          <w:rFonts w:ascii="Arial" w:hAnsi="Arial" w:cs="Arial"/>
          <w:sz w:val="20"/>
          <w:szCs w:val="20"/>
        </w:rPr>
        <w:t xml:space="preserve">W sprawie gromadzenia, przetwarzania i ochrony danych </w:t>
      </w:r>
      <w:r w:rsidR="00256D9A">
        <w:rPr>
          <w:rFonts w:ascii="Arial" w:hAnsi="Arial" w:cs="Arial"/>
          <w:sz w:val="20"/>
          <w:szCs w:val="20"/>
        </w:rPr>
        <w:t xml:space="preserve">można kontaktować się </w:t>
      </w:r>
      <w:r w:rsidR="00BA458D">
        <w:rPr>
          <w:rFonts w:ascii="Arial" w:hAnsi="Arial" w:cs="Arial"/>
          <w:sz w:val="20"/>
          <w:szCs w:val="20"/>
        </w:rPr>
        <w:t xml:space="preserve">z Inspektorem Ochrony Danych </w:t>
      </w:r>
      <w:r w:rsidR="00256D9A">
        <w:rPr>
          <w:rFonts w:ascii="Arial" w:hAnsi="Arial" w:cs="Arial"/>
          <w:sz w:val="20"/>
          <w:szCs w:val="20"/>
        </w:rPr>
        <w:t xml:space="preserve">pod adresem: </w:t>
      </w:r>
      <w:bookmarkStart w:id="2" w:name="_Hlk5558296"/>
      <w:r w:rsidRPr="00443ABD">
        <w:rPr>
          <w:rFonts w:ascii="Arial" w:hAnsi="Arial" w:cs="Arial"/>
          <w:sz w:val="20"/>
          <w:szCs w:val="20"/>
        </w:rPr>
        <w:t xml:space="preserve">ul. Poleczki 19, 02-822 Warszawa, e-mail: </w:t>
      </w:r>
      <w:hyperlink r:id="rId11" w:history="1">
        <w:r w:rsidR="00B55183" w:rsidRPr="00D83D13">
          <w:rPr>
            <w:rStyle w:val="Hipercze"/>
            <w:rFonts w:ascii="Arial" w:hAnsi="Arial" w:cs="Arial"/>
            <w:sz w:val="20"/>
            <w:szCs w:val="20"/>
          </w:rPr>
          <w:t>dane.osobowe@lukasiewicz.gov.pl</w:t>
        </w:r>
      </w:hyperlink>
      <w:r w:rsidR="00B55183">
        <w:rPr>
          <w:rFonts w:ascii="Arial" w:hAnsi="Arial" w:cs="Arial"/>
          <w:sz w:val="20"/>
          <w:szCs w:val="20"/>
        </w:rPr>
        <w:t xml:space="preserve">. </w:t>
      </w:r>
    </w:p>
    <w:bookmarkEnd w:id="2"/>
    <w:p w14:paraId="6C0AC5C6" w14:textId="700AECF3" w:rsidR="00DD6545" w:rsidRDefault="00DD6545" w:rsidP="002553E2">
      <w:pPr>
        <w:spacing w:line="276" w:lineRule="auto"/>
        <w:jc w:val="both"/>
        <w:rPr>
          <w:rFonts w:ascii="Arial" w:hAnsi="Arial" w:cs="Arial"/>
          <w:sz w:val="20"/>
          <w:szCs w:val="20"/>
        </w:rPr>
      </w:pPr>
    </w:p>
    <w:p w14:paraId="34609DE0" w14:textId="737943EE" w:rsidR="001B782C" w:rsidRPr="0069239C" w:rsidRDefault="0069239C" w:rsidP="002553E2">
      <w:pPr>
        <w:spacing w:line="276" w:lineRule="auto"/>
        <w:rPr>
          <w:rFonts w:ascii="Arial" w:hAnsi="Arial" w:cs="Arial"/>
          <w:b/>
          <w:sz w:val="20"/>
          <w:szCs w:val="20"/>
        </w:rPr>
      </w:pPr>
      <w:r>
        <w:rPr>
          <w:rFonts w:ascii="Arial" w:hAnsi="Arial" w:cs="Arial"/>
          <w:b/>
          <w:sz w:val="20"/>
          <w:szCs w:val="20"/>
        </w:rPr>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2553E2">
      <w:pPr>
        <w:pStyle w:val="Akapitzlist"/>
        <w:spacing w:line="276" w:lineRule="auto"/>
        <w:ind w:left="1080"/>
        <w:rPr>
          <w:rFonts w:ascii="Arial" w:hAnsi="Arial" w:cs="Arial"/>
          <w:b/>
          <w:sz w:val="20"/>
          <w:szCs w:val="20"/>
        </w:rPr>
      </w:pPr>
    </w:p>
    <w:p w14:paraId="297B63B3" w14:textId="61C76161" w:rsidR="009B09FE" w:rsidRDefault="00892E54" w:rsidP="009B09FE">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Cel przetwarzania</w:t>
      </w:r>
      <w:r w:rsidR="00DD6545">
        <w:rPr>
          <w:rFonts w:ascii="Arial" w:hAnsi="Arial" w:cs="Arial"/>
          <w:sz w:val="20"/>
          <w:szCs w:val="20"/>
        </w:rPr>
        <w:t xml:space="preserve">: </w:t>
      </w:r>
    </w:p>
    <w:p w14:paraId="2D9BEB34" w14:textId="419CF9F3" w:rsidR="00272D26" w:rsidRDefault="00272D26" w:rsidP="00272D26">
      <w:pPr>
        <w:pStyle w:val="Akapitzlist"/>
        <w:numPr>
          <w:ilvl w:val="2"/>
          <w:numId w:val="1"/>
        </w:numPr>
        <w:spacing w:line="276" w:lineRule="auto"/>
        <w:ind w:left="1134" w:hanging="567"/>
        <w:jc w:val="both"/>
        <w:rPr>
          <w:rFonts w:ascii="Arial" w:hAnsi="Arial" w:cs="Arial"/>
          <w:sz w:val="20"/>
          <w:szCs w:val="20"/>
        </w:rPr>
      </w:pPr>
      <w:r w:rsidRPr="00272D26">
        <w:rPr>
          <w:rFonts w:ascii="Arial" w:hAnsi="Arial" w:cs="Arial"/>
          <w:sz w:val="20"/>
          <w:szCs w:val="20"/>
        </w:rPr>
        <w:t xml:space="preserve">wykonania ciążących obowiązków prawnych, wynikających w szczególności z ustawy z dnia </w:t>
      </w:r>
      <w:r w:rsidR="0055727B">
        <w:rPr>
          <w:rFonts w:ascii="Arial" w:hAnsi="Arial" w:cs="Arial"/>
          <w:sz w:val="20"/>
          <w:szCs w:val="20"/>
        </w:rPr>
        <w:t xml:space="preserve">21 lutego 2019 </w:t>
      </w:r>
      <w:r w:rsidRPr="00272D26">
        <w:rPr>
          <w:rFonts w:ascii="Arial" w:hAnsi="Arial" w:cs="Arial"/>
          <w:sz w:val="20"/>
          <w:szCs w:val="20"/>
        </w:rPr>
        <w:t xml:space="preserve">r. o </w:t>
      </w:r>
      <w:r w:rsidR="0055727B">
        <w:rPr>
          <w:rFonts w:ascii="Arial" w:hAnsi="Arial" w:cs="Arial"/>
          <w:sz w:val="20"/>
          <w:szCs w:val="20"/>
        </w:rPr>
        <w:t xml:space="preserve">Sieci Badawczej Łukasiewicz </w:t>
      </w:r>
      <w:r w:rsidRPr="00272D26">
        <w:rPr>
          <w:rFonts w:ascii="Arial" w:hAnsi="Arial" w:cs="Arial"/>
          <w:sz w:val="20"/>
          <w:szCs w:val="20"/>
        </w:rPr>
        <w:t>(podstawa prawna – art. 6 ust. 1 lit c RODO),</w:t>
      </w:r>
    </w:p>
    <w:p w14:paraId="5B360745" w14:textId="49BCE0AC" w:rsidR="00272D26" w:rsidRDefault="00272D26" w:rsidP="00272D26">
      <w:pPr>
        <w:pStyle w:val="Akapitzlist"/>
        <w:numPr>
          <w:ilvl w:val="2"/>
          <w:numId w:val="1"/>
        </w:numPr>
        <w:spacing w:line="276" w:lineRule="auto"/>
        <w:ind w:left="1134" w:hanging="567"/>
        <w:jc w:val="both"/>
        <w:rPr>
          <w:rFonts w:ascii="Arial" w:hAnsi="Arial" w:cs="Arial"/>
          <w:sz w:val="20"/>
          <w:szCs w:val="20"/>
        </w:rPr>
      </w:pPr>
      <w:r w:rsidRPr="00272D26">
        <w:rPr>
          <w:rFonts w:ascii="Arial" w:hAnsi="Arial" w:cs="Arial"/>
          <w:sz w:val="20"/>
          <w:szCs w:val="20"/>
        </w:rPr>
        <w:t xml:space="preserve">wykonania zadań realizowanych w interesie publicznym przez Administratora </w:t>
      </w:r>
      <w:r>
        <w:rPr>
          <w:rFonts w:ascii="Arial" w:hAnsi="Arial" w:cs="Arial"/>
          <w:sz w:val="20"/>
          <w:szCs w:val="20"/>
        </w:rPr>
        <w:t>D</w:t>
      </w:r>
      <w:r w:rsidRPr="00272D26">
        <w:rPr>
          <w:rFonts w:ascii="Arial" w:hAnsi="Arial" w:cs="Arial"/>
          <w:sz w:val="20"/>
          <w:szCs w:val="20"/>
        </w:rPr>
        <w:t>anych</w:t>
      </w:r>
      <w:r>
        <w:rPr>
          <w:rFonts w:ascii="Arial" w:hAnsi="Arial" w:cs="Arial"/>
          <w:sz w:val="20"/>
          <w:szCs w:val="20"/>
        </w:rPr>
        <w:t xml:space="preserve"> Osobowych</w:t>
      </w:r>
      <w:r w:rsidRPr="00272D26">
        <w:rPr>
          <w:rFonts w:ascii="Arial" w:hAnsi="Arial" w:cs="Arial"/>
          <w:sz w:val="20"/>
          <w:szCs w:val="20"/>
        </w:rPr>
        <w:t xml:space="preserve">, </w:t>
      </w:r>
      <w:r w:rsidR="0055727B">
        <w:rPr>
          <w:rFonts w:ascii="Arial" w:hAnsi="Arial" w:cs="Arial"/>
          <w:sz w:val="20"/>
          <w:szCs w:val="20"/>
        </w:rPr>
        <w:br/>
      </w:r>
      <w:r w:rsidRPr="00272D26">
        <w:rPr>
          <w:rFonts w:ascii="Arial" w:hAnsi="Arial" w:cs="Arial"/>
          <w:sz w:val="20"/>
          <w:szCs w:val="20"/>
        </w:rPr>
        <w:t xml:space="preserve">w szczególności zadań wykonywanych w związku z ustawą o </w:t>
      </w:r>
      <w:r w:rsidR="0055727B">
        <w:rPr>
          <w:rFonts w:ascii="Arial" w:hAnsi="Arial" w:cs="Arial"/>
          <w:sz w:val="20"/>
          <w:szCs w:val="20"/>
        </w:rPr>
        <w:t>Sieci Badawczej Łukasiewicz</w:t>
      </w:r>
      <w:r w:rsidRPr="00272D26">
        <w:rPr>
          <w:rFonts w:ascii="Arial" w:hAnsi="Arial" w:cs="Arial"/>
          <w:sz w:val="20"/>
          <w:szCs w:val="20"/>
        </w:rPr>
        <w:t xml:space="preserve"> (podstawa prawna – art. 6 ust. 1 lit. e RODO),</w:t>
      </w:r>
    </w:p>
    <w:p w14:paraId="7E889987" w14:textId="177D0C0E" w:rsidR="0055727B" w:rsidRDefault="00BA0B22" w:rsidP="0055727B">
      <w:pPr>
        <w:pStyle w:val="Akapitzlist"/>
        <w:numPr>
          <w:ilvl w:val="2"/>
          <w:numId w:val="1"/>
        </w:numPr>
        <w:spacing w:line="276" w:lineRule="auto"/>
        <w:ind w:left="1134" w:hanging="567"/>
        <w:jc w:val="both"/>
        <w:rPr>
          <w:rFonts w:ascii="Arial" w:hAnsi="Arial" w:cs="Arial"/>
          <w:sz w:val="20"/>
          <w:szCs w:val="20"/>
        </w:rPr>
      </w:pPr>
      <w:r>
        <w:rPr>
          <w:rFonts w:ascii="Arial" w:hAnsi="Arial" w:cs="Arial"/>
          <w:sz w:val="20"/>
          <w:szCs w:val="20"/>
        </w:rPr>
        <w:t xml:space="preserve">wykonania przez Centrum Łukasiewicz działań </w:t>
      </w:r>
      <w:r w:rsidR="00272D26" w:rsidRPr="00272D26">
        <w:rPr>
          <w:rFonts w:ascii="Arial" w:hAnsi="Arial" w:cs="Arial"/>
          <w:sz w:val="20"/>
          <w:szCs w:val="20"/>
        </w:rPr>
        <w:t>marketingowych</w:t>
      </w:r>
      <w:r w:rsidR="00272D26">
        <w:rPr>
          <w:rFonts w:ascii="Arial" w:hAnsi="Arial" w:cs="Arial"/>
          <w:sz w:val="20"/>
          <w:szCs w:val="20"/>
        </w:rPr>
        <w:t xml:space="preserve"> i promocyjnych</w:t>
      </w:r>
      <w:r w:rsidR="0055727B">
        <w:rPr>
          <w:rFonts w:ascii="Arial" w:hAnsi="Arial" w:cs="Arial"/>
          <w:sz w:val="20"/>
          <w:szCs w:val="20"/>
        </w:rPr>
        <w:t xml:space="preserve"> (w tym </w:t>
      </w:r>
      <w:r w:rsidR="00BA458D">
        <w:rPr>
          <w:rFonts w:ascii="Arial" w:hAnsi="Arial" w:cs="Arial"/>
          <w:sz w:val="20"/>
          <w:szCs w:val="20"/>
        </w:rPr>
        <w:t>dystrybucji</w:t>
      </w:r>
      <w:r w:rsidR="0055727B">
        <w:rPr>
          <w:rFonts w:ascii="Arial" w:hAnsi="Arial" w:cs="Arial"/>
          <w:sz w:val="20"/>
          <w:szCs w:val="20"/>
        </w:rPr>
        <w:t xml:space="preserve"> </w:t>
      </w:r>
      <w:proofErr w:type="spellStart"/>
      <w:r w:rsidR="0055727B">
        <w:rPr>
          <w:rFonts w:ascii="Arial" w:hAnsi="Arial" w:cs="Arial"/>
          <w:sz w:val="20"/>
          <w:szCs w:val="20"/>
        </w:rPr>
        <w:t>newslettera</w:t>
      </w:r>
      <w:proofErr w:type="spellEnd"/>
      <w:r w:rsidR="0055727B">
        <w:rPr>
          <w:rFonts w:ascii="Arial" w:hAnsi="Arial" w:cs="Arial"/>
          <w:sz w:val="20"/>
          <w:szCs w:val="20"/>
        </w:rPr>
        <w:t>)</w:t>
      </w:r>
      <w:r w:rsidR="00272D26" w:rsidRPr="00272D26">
        <w:rPr>
          <w:rFonts w:ascii="Arial" w:hAnsi="Arial" w:cs="Arial"/>
          <w:sz w:val="20"/>
          <w:szCs w:val="20"/>
        </w:rPr>
        <w:t>, w przypadku wyrażenia przez Państwa zgody na wykorzystanie danych w tym celu (podstawa prawna – art. 6 ust. 1 lit a RODO)</w:t>
      </w:r>
      <w:r w:rsidR="00272D26">
        <w:rPr>
          <w:rFonts w:ascii="Arial" w:hAnsi="Arial" w:cs="Arial"/>
          <w:sz w:val="20"/>
          <w:szCs w:val="20"/>
        </w:rPr>
        <w:t>,</w:t>
      </w:r>
    </w:p>
    <w:p w14:paraId="41F344FA" w14:textId="0E08FE73" w:rsidR="00D31446" w:rsidRDefault="0055727B" w:rsidP="00D31446">
      <w:pPr>
        <w:pStyle w:val="Akapitzlist"/>
        <w:numPr>
          <w:ilvl w:val="2"/>
          <w:numId w:val="1"/>
        </w:numPr>
        <w:spacing w:line="276" w:lineRule="auto"/>
        <w:ind w:left="1134" w:hanging="567"/>
        <w:jc w:val="both"/>
        <w:rPr>
          <w:rFonts w:ascii="Arial" w:hAnsi="Arial" w:cs="Arial"/>
          <w:sz w:val="20"/>
          <w:szCs w:val="20"/>
        </w:rPr>
      </w:pPr>
      <w:r w:rsidRPr="0055727B">
        <w:rPr>
          <w:rFonts w:ascii="Arial" w:hAnsi="Arial" w:cs="Arial"/>
          <w:sz w:val="20"/>
          <w:szCs w:val="20"/>
        </w:rPr>
        <w:t>ochrony oraz dochodzenia roszczeń</w:t>
      </w:r>
      <w:r w:rsidR="00BA0B22">
        <w:rPr>
          <w:rFonts w:ascii="Arial" w:hAnsi="Arial" w:cs="Arial"/>
          <w:sz w:val="20"/>
          <w:szCs w:val="20"/>
        </w:rPr>
        <w:t xml:space="preserve"> przez Centrum Łukasiewicz</w:t>
      </w:r>
      <w:r w:rsidR="00BA458D">
        <w:rPr>
          <w:rFonts w:ascii="Arial" w:hAnsi="Arial" w:cs="Arial"/>
          <w:sz w:val="20"/>
          <w:szCs w:val="20"/>
        </w:rPr>
        <w:t xml:space="preserve"> (</w:t>
      </w:r>
      <w:r w:rsidRPr="0055727B">
        <w:rPr>
          <w:rFonts w:ascii="Arial" w:hAnsi="Arial" w:cs="Arial"/>
          <w:sz w:val="20"/>
          <w:szCs w:val="20"/>
        </w:rPr>
        <w:t>podstaw</w:t>
      </w:r>
      <w:r w:rsidR="00BA458D">
        <w:rPr>
          <w:rFonts w:ascii="Arial" w:hAnsi="Arial" w:cs="Arial"/>
          <w:sz w:val="20"/>
          <w:szCs w:val="20"/>
        </w:rPr>
        <w:t>a prawna -</w:t>
      </w:r>
      <w:r w:rsidRPr="0055727B">
        <w:rPr>
          <w:rFonts w:ascii="Arial" w:hAnsi="Arial" w:cs="Arial"/>
          <w:sz w:val="20"/>
          <w:szCs w:val="20"/>
        </w:rPr>
        <w:t xml:space="preserve"> art. 6 ust. 1 lit. f RODO</w:t>
      </w:r>
      <w:r w:rsidR="00BA458D">
        <w:rPr>
          <w:rFonts w:ascii="Arial" w:hAnsi="Arial" w:cs="Arial"/>
          <w:sz w:val="20"/>
          <w:szCs w:val="20"/>
        </w:rPr>
        <w:t>)</w:t>
      </w:r>
      <w:r>
        <w:rPr>
          <w:rFonts w:ascii="Arial" w:hAnsi="Arial" w:cs="Arial"/>
          <w:sz w:val="20"/>
          <w:szCs w:val="20"/>
        </w:rPr>
        <w:t xml:space="preserve">, </w:t>
      </w:r>
    </w:p>
    <w:p w14:paraId="3FD848EC" w14:textId="1F2B1313" w:rsidR="00D31446" w:rsidRDefault="00D31446" w:rsidP="00D31446">
      <w:pPr>
        <w:pStyle w:val="Akapitzlist"/>
        <w:numPr>
          <w:ilvl w:val="2"/>
          <w:numId w:val="1"/>
        </w:numPr>
        <w:spacing w:line="276" w:lineRule="auto"/>
        <w:ind w:left="1134" w:hanging="567"/>
        <w:jc w:val="both"/>
        <w:rPr>
          <w:rFonts w:ascii="Arial" w:hAnsi="Arial" w:cs="Arial"/>
          <w:sz w:val="20"/>
          <w:szCs w:val="20"/>
        </w:rPr>
      </w:pPr>
      <w:r>
        <w:rPr>
          <w:rFonts w:ascii="Arial" w:hAnsi="Arial" w:cs="Arial"/>
          <w:sz w:val="20"/>
          <w:szCs w:val="20"/>
        </w:rPr>
        <w:t xml:space="preserve">prowadzenie i obsługa strony </w:t>
      </w:r>
      <w:r w:rsidR="002C61D9">
        <w:rPr>
          <w:rFonts w:ascii="Arial" w:hAnsi="Arial" w:cs="Arial"/>
          <w:sz w:val="20"/>
          <w:szCs w:val="20"/>
        </w:rPr>
        <w:t xml:space="preserve">internetowej </w:t>
      </w:r>
      <w:r>
        <w:rPr>
          <w:rFonts w:ascii="Arial" w:hAnsi="Arial" w:cs="Arial"/>
          <w:sz w:val="20"/>
          <w:szCs w:val="20"/>
        </w:rPr>
        <w:t>Centrum Łukasiewicz</w:t>
      </w:r>
      <w:r w:rsidR="00165E55">
        <w:rPr>
          <w:rFonts w:ascii="Arial" w:hAnsi="Arial" w:cs="Arial"/>
          <w:sz w:val="20"/>
          <w:szCs w:val="20"/>
        </w:rPr>
        <w:t xml:space="preserve">, </w:t>
      </w:r>
      <w:r>
        <w:rPr>
          <w:rFonts w:ascii="Arial" w:hAnsi="Arial" w:cs="Arial"/>
          <w:sz w:val="20"/>
          <w:szCs w:val="20"/>
        </w:rPr>
        <w:t>dalej ,,Serwis”</w:t>
      </w:r>
      <w:r w:rsidR="00165E55">
        <w:rPr>
          <w:rFonts w:ascii="Arial" w:hAnsi="Arial" w:cs="Arial"/>
          <w:sz w:val="20"/>
          <w:szCs w:val="20"/>
        </w:rPr>
        <w:t xml:space="preserve"> (podstawa prawna - </w:t>
      </w:r>
      <w:r w:rsidR="00165E55" w:rsidRPr="00165E55">
        <w:rPr>
          <w:rFonts w:ascii="Arial" w:hAnsi="Arial" w:cs="Arial"/>
          <w:sz w:val="20"/>
          <w:szCs w:val="20"/>
        </w:rPr>
        <w:t xml:space="preserve">art. 6 ust. 1 lit. </w:t>
      </w:r>
      <w:r w:rsidR="00165E55">
        <w:rPr>
          <w:rFonts w:ascii="Arial" w:hAnsi="Arial" w:cs="Arial"/>
          <w:sz w:val="20"/>
          <w:szCs w:val="20"/>
        </w:rPr>
        <w:t xml:space="preserve">c, e oraz </w:t>
      </w:r>
      <w:r w:rsidR="00165E55" w:rsidRPr="00165E55">
        <w:rPr>
          <w:rFonts w:ascii="Arial" w:hAnsi="Arial" w:cs="Arial"/>
          <w:sz w:val="20"/>
          <w:szCs w:val="20"/>
        </w:rPr>
        <w:t>f RODO</w:t>
      </w:r>
      <w:r w:rsidR="00165E55">
        <w:rPr>
          <w:rFonts w:ascii="Arial" w:hAnsi="Arial" w:cs="Arial"/>
          <w:sz w:val="20"/>
          <w:szCs w:val="20"/>
        </w:rPr>
        <w:t>)</w:t>
      </w:r>
      <w:r>
        <w:rPr>
          <w:rFonts w:ascii="Arial" w:hAnsi="Arial" w:cs="Arial"/>
          <w:sz w:val="20"/>
          <w:szCs w:val="20"/>
        </w:rPr>
        <w:t>:</w:t>
      </w:r>
    </w:p>
    <w:p w14:paraId="38613855" w14:textId="47D18D5E" w:rsidR="00D31446" w:rsidRDefault="00D31446" w:rsidP="00D31446">
      <w:pPr>
        <w:pStyle w:val="Akapitzlist"/>
        <w:numPr>
          <w:ilvl w:val="0"/>
          <w:numId w:val="26"/>
        </w:numPr>
        <w:spacing w:line="276" w:lineRule="auto"/>
        <w:jc w:val="both"/>
        <w:rPr>
          <w:rFonts w:ascii="Arial" w:hAnsi="Arial" w:cs="Arial"/>
          <w:sz w:val="20"/>
          <w:szCs w:val="20"/>
        </w:rPr>
      </w:pPr>
      <w:r>
        <w:rPr>
          <w:rFonts w:ascii="Arial" w:hAnsi="Arial" w:cs="Arial"/>
          <w:sz w:val="20"/>
          <w:szCs w:val="20"/>
        </w:rPr>
        <w:t>u</w:t>
      </w:r>
      <w:r w:rsidRPr="00D31446">
        <w:rPr>
          <w:rFonts w:ascii="Arial" w:hAnsi="Arial" w:cs="Arial"/>
          <w:sz w:val="20"/>
          <w:szCs w:val="20"/>
        </w:rPr>
        <w:t xml:space="preserve">sługi udostępniania informacji w </w:t>
      </w:r>
      <w:r>
        <w:rPr>
          <w:rFonts w:ascii="Arial" w:hAnsi="Arial" w:cs="Arial"/>
          <w:sz w:val="20"/>
          <w:szCs w:val="20"/>
        </w:rPr>
        <w:t>S</w:t>
      </w:r>
      <w:r w:rsidRPr="00D31446">
        <w:rPr>
          <w:rFonts w:ascii="Arial" w:hAnsi="Arial" w:cs="Arial"/>
          <w:sz w:val="20"/>
          <w:szCs w:val="20"/>
        </w:rPr>
        <w:t xml:space="preserve">erwisie </w:t>
      </w:r>
      <w:r>
        <w:rPr>
          <w:rFonts w:ascii="Arial" w:hAnsi="Arial" w:cs="Arial"/>
          <w:sz w:val="20"/>
          <w:szCs w:val="20"/>
        </w:rPr>
        <w:t>i na</w:t>
      </w:r>
      <w:r w:rsidRPr="00D31446">
        <w:rPr>
          <w:rFonts w:ascii="Arial" w:hAnsi="Arial" w:cs="Arial"/>
          <w:sz w:val="20"/>
          <w:szCs w:val="20"/>
        </w:rPr>
        <w:t xml:space="preserve"> </w:t>
      </w:r>
      <w:r>
        <w:rPr>
          <w:rFonts w:ascii="Arial" w:hAnsi="Arial" w:cs="Arial"/>
          <w:sz w:val="20"/>
          <w:szCs w:val="20"/>
        </w:rPr>
        <w:t>portalach</w:t>
      </w:r>
      <w:r w:rsidRPr="00D31446">
        <w:rPr>
          <w:rFonts w:ascii="Arial" w:hAnsi="Arial" w:cs="Arial"/>
          <w:sz w:val="20"/>
          <w:szCs w:val="20"/>
        </w:rPr>
        <w:t xml:space="preserve"> społecznościowych lub innych witrynach</w:t>
      </w:r>
      <w:r>
        <w:rPr>
          <w:rFonts w:ascii="Arial" w:hAnsi="Arial" w:cs="Arial"/>
          <w:sz w:val="20"/>
          <w:szCs w:val="20"/>
        </w:rPr>
        <w:t xml:space="preserve">, </w:t>
      </w:r>
    </w:p>
    <w:p w14:paraId="24F6CDF7" w14:textId="348CE23C" w:rsidR="00D31446" w:rsidRDefault="00D31446" w:rsidP="00D31446">
      <w:pPr>
        <w:pStyle w:val="Akapitzlist"/>
        <w:numPr>
          <w:ilvl w:val="0"/>
          <w:numId w:val="26"/>
        </w:numPr>
        <w:spacing w:line="276" w:lineRule="auto"/>
        <w:jc w:val="both"/>
        <w:rPr>
          <w:rFonts w:ascii="Arial" w:hAnsi="Arial" w:cs="Arial"/>
          <w:sz w:val="20"/>
          <w:szCs w:val="20"/>
        </w:rPr>
      </w:pPr>
      <w:r>
        <w:rPr>
          <w:rFonts w:ascii="Arial" w:hAnsi="Arial" w:cs="Arial"/>
          <w:sz w:val="20"/>
          <w:szCs w:val="20"/>
        </w:rPr>
        <w:t>k</w:t>
      </w:r>
      <w:r w:rsidRPr="00D31446">
        <w:rPr>
          <w:rFonts w:ascii="Arial" w:hAnsi="Arial" w:cs="Arial"/>
          <w:sz w:val="20"/>
          <w:szCs w:val="20"/>
        </w:rPr>
        <w:t xml:space="preserve">omunikacji Administratora </w:t>
      </w:r>
      <w:r>
        <w:rPr>
          <w:rFonts w:ascii="Arial" w:hAnsi="Arial" w:cs="Arial"/>
          <w:sz w:val="20"/>
          <w:szCs w:val="20"/>
        </w:rPr>
        <w:t xml:space="preserve">Danych Osobowych </w:t>
      </w:r>
      <w:r w:rsidRPr="00D31446">
        <w:rPr>
          <w:rFonts w:ascii="Arial" w:hAnsi="Arial" w:cs="Arial"/>
          <w:sz w:val="20"/>
          <w:szCs w:val="20"/>
        </w:rPr>
        <w:t xml:space="preserve">z </w:t>
      </w:r>
      <w:r>
        <w:rPr>
          <w:rFonts w:ascii="Arial" w:hAnsi="Arial" w:cs="Arial"/>
          <w:sz w:val="20"/>
          <w:szCs w:val="20"/>
        </w:rPr>
        <w:t>U</w:t>
      </w:r>
      <w:r w:rsidRPr="00D31446">
        <w:rPr>
          <w:rFonts w:ascii="Arial" w:hAnsi="Arial" w:cs="Arial"/>
          <w:sz w:val="20"/>
          <w:szCs w:val="20"/>
        </w:rPr>
        <w:t xml:space="preserve">żytkownikami w sprawach związanych z Serwisem oraz związanych z przetwarzaniem i ochroną danych </w:t>
      </w:r>
      <w:r>
        <w:rPr>
          <w:rFonts w:ascii="Arial" w:hAnsi="Arial" w:cs="Arial"/>
          <w:sz w:val="20"/>
          <w:szCs w:val="20"/>
        </w:rPr>
        <w:t xml:space="preserve">osobowych w </w:t>
      </w:r>
      <w:r w:rsidR="00165E55">
        <w:rPr>
          <w:rFonts w:ascii="Arial" w:hAnsi="Arial" w:cs="Arial"/>
          <w:sz w:val="20"/>
          <w:szCs w:val="20"/>
        </w:rPr>
        <w:t xml:space="preserve">Serwisie, </w:t>
      </w:r>
    </w:p>
    <w:p w14:paraId="5F7FF618" w14:textId="5D18E74D" w:rsidR="00D31446" w:rsidRPr="00165E55" w:rsidRDefault="00D31446" w:rsidP="00165E55">
      <w:pPr>
        <w:pStyle w:val="Akapitzlist"/>
        <w:numPr>
          <w:ilvl w:val="0"/>
          <w:numId w:val="26"/>
        </w:numPr>
        <w:spacing w:line="276" w:lineRule="auto"/>
        <w:jc w:val="both"/>
        <w:rPr>
          <w:rFonts w:ascii="Arial" w:hAnsi="Arial" w:cs="Arial"/>
          <w:sz w:val="20"/>
          <w:szCs w:val="20"/>
        </w:rPr>
      </w:pPr>
      <w:r>
        <w:rPr>
          <w:rFonts w:ascii="Arial" w:hAnsi="Arial" w:cs="Arial"/>
          <w:sz w:val="20"/>
          <w:szCs w:val="20"/>
        </w:rPr>
        <w:t>z</w:t>
      </w:r>
      <w:r w:rsidRPr="00D31446">
        <w:rPr>
          <w:rFonts w:ascii="Arial" w:hAnsi="Arial" w:cs="Arial"/>
          <w:sz w:val="20"/>
          <w:szCs w:val="20"/>
        </w:rPr>
        <w:t xml:space="preserve">apewnienia prawnie uzasadnionego interesu Administratora </w:t>
      </w:r>
      <w:r w:rsidR="00165E55">
        <w:rPr>
          <w:rFonts w:ascii="Arial" w:hAnsi="Arial" w:cs="Arial"/>
          <w:sz w:val="20"/>
          <w:szCs w:val="20"/>
        </w:rPr>
        <w:t xml:space="preserve">Danych Osobowych </w:t>
      </w:r>
      <w:r w:rsidRPr="00D31446">
        <w:rPr>
          <w:rFonts w:ascii="Arial" w:hAnsi="Arial" w:cs="Arial"/>
          <w:sz w:val="20"/>
          <w:szCs w:val="20"/>
        </w:rPr>
        <w:t xml:space="preserve">(w tym zapewnienia bezpieczeństwa Użytkowników Serwisu oraz zapewnienia nienaruszalności </w:t>
      </w:r>
      <w:r w:rsidRPr="00165E55">
        <w:rPr>
          <w:rFonts w:ascii="Arial" w:hAnsi="Arial" w:cs="Arial"/>
          <w:sz w:val="20"/>
          <w:szCs w:val="20"/>
        </w:rPr>
        <w:t>i integralności publikowanych w nim treści)</w:t>
      </w:r>
      <w:r w:rsidR="00165E55">
        <w:rPr>
          <w:rFonts w:ascii="Arial" w:hAnsi="Arial" w:cs="Arial"/>
          <w:sz w:val="20"/>
          <w:szCs w:val="20"/>
        </w:rPr>
        <w:t>,</w:t>
      </w:r>
    </w:p>
    <w:p w14:paraId="15B9AC33" w14:textId="21E81525" w:rsidR="00272D26" w:rsidRDefault="00272D26" w:rsidP="00272D26">
      <w:pPr>
        <w:pStyle w:val="Akapitzlist"/>
        <w:numPr>
          <w:ilvl w:val="2"/>
          <w:numId w:val="1"/>
        </w:numPr>
        <w:spacing w:line="276" w:lineRule="auto"/>
        <w:ind w:left="1134" w:hanging="567"/>
        <w:jc w:val="both"/>
        <w:rPr>
          <w:rFonts w:ascii="Arial" w:hAnsi="Arial" w:cs="Arial"/>
          <w:sz w:val="20"/>
          <w:szCs w:val="20"/>
        </w:rPr>
      </w:pPr>
      <w:r>
        <w:rPr>
          <w:rFonts w:ascii="Arial" w:hAnsi="Arial" w:cs="Arial"/>
          <w:sz w:val="20"/>
          <w:szCs w:val="20"/>
        </w:rPr>
        <w:t>prowadzenia korespondencji</w:t>
      </w:r>
      <w:r w:rsidR="0055727B">
        <w:rPr>
          <w:rFonts w:ascii="Arial" w:hAnsi="Arial" w:cs="Arial"/>
          <w:sz w:val="20"/>
          <w:szCs w:val="20"/>
        </w:rPr>
        <w:t xml:space="preserve">, w tym korespondencji </w:t>
      </w:r>
      <w:r>
        <w:rPr>
          <w:rFonts w:ascii="Arial" w:hAnsi="Arial" w:cs="Arial"/>
          <w:sz w:val="20"/>
          <w:szCs w:val="20"/>
        </w:rPr>
        <w:t xml:space="preserve">elektronicznej: </w:t>
      </w:r>
    </w:p>
    <w:p w14:paraId="5050633C" w14:textId="5D7E2EE7" w:rsidR="00272D26" w:rsidRPr="00272D26" w:rsidRDefault="00272D26" w:rsidP="00272D26">
      <w:pPr>
        <w:pStyle w:val="Akapitzlist"/>
        <w:numPr>
          <w:ilvl w:val="2"/>
          <w:numId w:val="25"/>
        </w:numPr>
        <w:spacing w:line="276" w:lineRule="auto"/>
        <w:ind w:left="1701" w:hanging="567"/>
        <w:jc w:val="both"/>
        <w:rPr>
          <w:rFonts w:ascii="Arial" w:hAnsi="Arial" w:cs="Arial"/>
          <w:sz w:val="20"/>
          <w:szCs w:val="20"/>
        </w:rPr>
      </w:pPr>
      <w:r w:rsidRPr="00272D26">
        <w:rPr>
          <w:rFonts w:ascii="Arial" w:hAnsi="Arial" w:cs="Arial"/>
          <w:sz w:val="20"/>
          <w:szCs w:val="20"/>
        </w:rPr>
        <w:t>umożliwienia kontaktu</w:t>
      </w:r>
      <w:r w:rsidR="0055727B">
        <w:rPr>
          <w:rFonts w:ascii="Arial" w:hAnsi="Arial" w:cs="Arial"/>
          <w:sz w:val="20"/>
          <w:szCs w:val="20"/>
        </w:rPr>
        <w:t xml:space="preserve">, w tym </w:t>
      </w:r>
      <w:r w:rsidRPr="00272D26">
        <w:rPr>
          <w:rFonts w:ascii="Arial" w:hAnsi="Arial" w:cs="Arial"/>
          <w:sz w:val="20"/>
          <w:szCs w:val="20"/>
        </w:rPr>
        <w:t>e-mailowego, na podstawie udzielonej zgody wyrażonej dobrowolnym działaniem</w:t>
      </w:r>
      <w:r w:rsidR="00BA458D">
        <w:rPr>
          <w:rFonts w:ascii="Arial" w:hAnsi="Arial" w:cs="Arial"/>
          <w:sz w:val="20"/>
          <w:szCs w:val="20"/>
        </w:rPr>
        <w:t xml:space="preserve">, np. </w:t>
      </w:r>
      <w:r w:rsidRPr="00272D26">
        <w:rPr>
          <w:rFonts w:ascii="Arial" w:hAnsi="Arial" w:cs="Arial"/>
          <w:sz w:val="20"/>
          <w:szCs w:val="20"/>
        </w:rPr>
        <w:t>wysłanie wiadomości</w:t>
      </w:r>
      <w:r w:rsidR="00BA458D">
        <w:rPr>
          <w:rFonts w:ascii="Arial" w:hAnsi="Arial" w:cs="Arial"/>
          <w:sz w:val="20"/>
          <w:szCs w:val="20"/>
        </w:rPr>
        <w:t xml:space="preserve"> e-mail lub listów (</w:t>
      </w:r>
      <w:r w:rsidRPr="00272D26">
        <w:rPr>
          <w:rFonts w:ascii="Arial" w:hAnsi="Arial" w:cs="Arial"/>
          <w:sz w:val="20"/>
          <w:szCs w:val="20"/>
        </w:rPr>
        <w:t>podstaw</w:t>
      </w:r>
      <w:r w:rsidR="00BA458D">
        <w:rPr>
          <w:rFonts w:ascii="Arial" w:hAnsi="Arial" w:cs="Arial"/>
          <w:sz w:val="20"/>
          <w:szCs w:val="20"/>
        </w:rPr>
        <w:t>a</w:t>
      </w:r>
      <w:r w:rsidRPr="00272D26">
        <w:rPr>
          <w:rFonts w:ascii="Arial" w:hAnsi="Arial" w:cs="Arial"/>
          <w:sz w:val="20"/>
          <w:szCs w:val="20"/>
        </w:rPr>
        <w:t xml:space="preserve"> </w:t>
      </w:r>
      <w:r w:rsidR="00BA458D">
        <w:rPr>
          <w:rFonts w:ascii="Arial" w:hAnsi="Arial" w:cs="Arial"/>
          <w:sz w:val="20"/>
          <w:szCs w:val="20"/>
        </w:rPr>
        <w:t xml:space="preserve">prawna - </w:t>
      </w:r>
      <w:r w:rsidRPr="00272D26">
        <w:rPr>
          <w:rFonts w:ascii="Arial" w:hAnsi="Arial" w:cs="Arial"/>
          <w:sz w:val="20"/>
          <w:szCs w:val="20"/>
        </w:rPr>
        <w:t>art. 6 ust.1 lit. a RODO oraz art. 9 ust. 2 lit. a w przypadku wysłania „danych wrażliwych”</w:t>
      </w:r>
      <w:r w:rsidR="00BA458D">
        <w:rPr>
          <w:rFonts w:ascii="Arial" w:hAnsi="Arial" w:cs="Arial"/>
          <w:sz w:val="20"/>
          <w:szCs w:val="20"/>
        </w:rPr>
        <w:t>)</w:t>
      </w:r>
      <w:r w:rsidRPr="00272D26">
        <w:rPr>
          <w:rFonts w:ascii="Arial" w:hAnsi="Arial" w:cs="Arial"/>
          <w:sz w:val="20"/>
          <w:szCs w:val="20"/>
        </w:rPr>
        <w:t>;</w:t>
      </w:r>
    </w:p>
    <w:p w14:paraId="36FBE3D7" w14:textId="6CE6C7CB" w:rsidR="00272D26" w:rsidRPr="00272D26" w:rsidRDefault="00272D26" w:rsidP="00272D26">
      <w:pPr>
        <w:pStyle w:val="Akapitzlist"/>
        <w:numPr>
          <w:ilvl w:val="2"/>
          <w:numId w:val="25"/>
        </w:numPr>
        <w:spacing w:line="276" w:lineRule="auto"/>
        <w:ind w:left="1701" w:hanging="567"/>
        <w:jc w:val="both"/>
        <w:rPr>
          <w:rFonts w:ascii="Arial" w:hAnsi="Arial" w:cs="Arial"/>
          <w:sz w:val="20"/>
          <w:szCs w:val="20"/>
        </w:rPr>
      </w:pPr>
      <w:r w:rsidRPr="00272D26">
        <w:rPr>
          <w:rFonts w:ascii="Arial" w:hAnsi="Arial" w:cs="Arial"/>
          <w:sz w:val="20"/>
          <w:szCs w:val="20"/>
        </w:rPr>
        <w:t xml:space="preserve">załatwiania spraw i dokumentowania ustaleń z kontrahentami i/lub interesariuszami </w:t>
      </w:r>
      <w:r>
        <w:rPr>
          <w:rFonts w:ascii="Arial" w:hAnsi="Arial" w:cs="Arial"/>
          <w:sz w:val="20"/>
          <w:szCs w:val="20"/>
        </w:rPr>
        <w:t>Centrum Łukasiewicz</w:t>
      </w:r>
      <w:r w:rsidRPr="00272D26">
        <w:rPr>
          <w:rFonts w:ascii="Arial" w:hAnsi="Arial" w:cs="Arial"/>
          <w:sz w:val="20"/>
          <w:szCs w:val="20"/>
        </w:rPr>
        <w:t>, na podstawie art. 6 ust. 1 lit. b, 6 ust. 1 lit. f oraz art. 6 ust. 1 lit. c RODO;</w:t>
      </w:r>
    </w:p>
    <w:p w14:paraId="78609049" w14:textId="3E40660F" w:rsidR="00272D26" w:rsidRPr="00272D26" w:rsidRDefault="00272D26" w:rsidP="00272D26">
      <w:pPr>
        <w:pStyle w:val="Akapitzlist"/>
        <w:numPr>
          <w:ilvl w:val="2"/>
          <w:numId w:val="25"/>
        </w:numPr>
        <w:spacing w:line="276" w:lineRule="auto"/>
        <w:ind w:left="1701" w:hanging="567"/>
        <w:jc w:val="both"/>
        <w:rPr>
          <w:rFonts w:ascii="Arial" w:hAnsi="Arial" w:cs="Arial"/>
          <w:sz w:val="20"/>
          <w:szCs w:val="20"/>
        </w:rPr>
      </w:pPr>
      <w:r w:rsidRPr="00272D26">
        <w:rPr>
          <w:rFonts w:ascii="Arial" w:hAnsi="Arial" w:cs="Arial"/>
          <w:sz w:val="20"/>
          <w:szCs w:val="20"/>
        </w:rPr>
        <w:t>przyjmowania pism/zgłoszeń/wniosków (np. skarg, reklamacji, innych wniosków);</w:t>
      </w:r>
    </w:p>
    <w:p w14:paraId="2E178365" w14:textId="20BCE637" w:rsidR="0032553E" w:rsidRPr="009B09FE" w:rsidRDefault="00DD6545" w:rsidP="009B09FE">
      <w:pPr>
        <w:pStyle w:val="Akapitzlist"/>
        <w:numPr>
          <w:ilvl w:val="0"/>
          <w:numId w:val="1"/>
        </w:numPr>
        <w:spacing w:line="276" w:lineRule="auto"/>
        <w:ind w:left="567" w:hanging="578"/>
        <w:jc w:val="both"/>
        <w:rPr>
          <w:rFonts w:ascii="Arial" w:hAnsi="Arial" w:cs="Arial"/>
          <w:sz w:val="20"/>
          <w:szCs w:val="20"/>
        </w:rPr>
      </w:pPr>
      <w:r w:rsidRPr="009B09FE">
        <w:rPr>
          <w:rFonts w:ascii="Arial" w:hAnsi="Arial" w:cs="Arial"/>
          <w:sz w:val="20"/>
          <w:szCs w:val="20"/>
        </w:rPr>
        <w:t>Kategorie odnośnych danych osobowych:</w:t>
      </w:r>
      <w:r w:rsidR="00C75F6E" w:rsidRPr="009B09FE">
        <w:rPr>
          <w:rFonts w:ascii="Arial" w:hAnsi="Arial" w:cs="Arial"/>
          <w:sz w:val="20"/>
          <w:szCs w:val="20"/>
        </w:rPr>
        <w:t xml:space="preserve"> </w:t>
      </w:r>
      <w:r w:rsidR="00162521">
        <w:rPr>
          <w:rFonts w:ascii="Arial" w:hAnsi="Arial" w:cs="Arial"/>
          <w:sz w:val="20"/>
          <w:szCs w:val="20"/>
        </w:rPr>
        <w:t xml:space="preserve">wszystkie osoby nawiązujące kontakt z Centrum Łukasiewicz, w tym </w:t>
      </w:r>
      <w:r w:rsidR="007E2CAF">
        <w:rPr>
          <w:rFonts w:ascii="Arial" w:hAnsi="Arial" w:cs="Arial"/>
          <w:sz w:val="20"/>
          <w:szCs w:val="20"/>
        </w:rPr>
        <w:br/>
      </w:r>
      <w:r w:rsidR="00162521">
        <w:rPr>
          <w:rFonts w:ascii="Arial" w:hAnsi="Arial" w:cs="Arial"/>
          <w:sz w:val="20"/>
          <w:szCs w:val="20"/>
        </w:rPr>
        <w:t xml:space="preserve">w szczególności: </w:t>
      </w:r>
      <w:r w:rsidR="00BA0B22">
        <w:rPr>
          <w:rFonts w:ascii="Arial" w:hAnsi="Arial" w:cs="Arial"/>
          <w:sz w:val="20"/>
          <w:szCs w:val="20"/>
        </w:rPr>
        <w:t xml:space="preserve">petenci, wykonawcy, kontrahenci, skarżący, pracownicy i współpracownicy </w:t>
      </w:r>
      <w:r w:rsidR="00162521">
        <w:rPr>
          <w:rFonts w:ascii="Arial" w:hAnsi="Arial" w:cs="Arial"/>
          <w:sz w:val="20"/>
          <w:szCs w:val="20"/>
        </w:rPr>
        <w:t xml:space="preserve">Centrum Łukasiewicz </w:t>
      </w:r>
      <w:r w:rsidR="007E2CAF">
        <w:rPr>
          <w:rFonts w:ascii="Arial" w:hAnsi="Arial" w:cs="Arial"/>
          <w:sz w:val="20"/>
          <w:szCs w:val="20"/>
        </w:rPr>
        <w:br/>
      </w:r>
      <w:r w:rsidR="00162521">
        <w:rPr>
          <w:rFonts w:ascii="Arial" w:hAnsi="Arial" w:cs="Arial"/>
          <w:sz w:val="20"/>
          <w:szCs w:val="20"/>
        </w:rPr>
        <w:t xml:space="preserve">i Sieci Badawczej Łukasiewicz. Zakres przetwarzanych danych wynika z przekazanych </w:t>
      </w:r>
      <w:r w:rsidR="007E2CAF">
        <w:rPr>
          <w:rFonts w:ascii="Arial" w:hAnsi="Arial" w:cs="Arial"/>
          <w:sz w:val="20"/>
          <w:szCs w:val="20"/>
        </w:rPr>
        <w:t xml:space="preserve">informacji i zakresu prowadzonych spraw. </w:t>
      </w:r>
    </w:p>
    <w:p w14:paraId="2D45BD5E" w14:textId="61B3DF57" w:rsidR="0069239C" w:rsidRPr="0069239C" w:rsidRDefault="00AB0A4B" w:rsidP="002553E2">
      <w:pPr>
        <w:pStyle w:val="Akapitzlist"/>
        <w:numPr>
          <w:ilvl w:val="0"/>
          <w:numId w:val="1"/>
        </w:numPr>
        <w:spacing w:line="276" w:lineRule="auto"/>
        <w:ind w:left="567" w:hanging="567"/>
        <w:jc w:val="both"/>
        <w:rPr>
          <w:rFonts w:ascii="Arial" w:hAnsi="Arial" w:cs="Arial"/>
          <w:sz w:val="20"/>
          <w:szCs w:val="20"/>
        </w:rPr>
      </w:pPr>
      <w:r w:rsidRPr="0069239C">
        <w:rPr>
          <w:rFonts w:ascii="Arial" w:hAnsi="Arial" w:cs="Arial"/>
          <w:sz w:val="20"/>
          <w:szCs w:val="20"/>
        </w:rPr>
        <w:t xml:space="preserve">Podstawą przetwarzania </w:t>
      </w:r>
      <w:r w:rsidR="00BA458D">
        <w:rPr>
          <w:rFonts w:ascii="Arial" w:hAnsi="Arial" w:cs="Arial"/>
          <w:sz w:val="20"/>
          <w:szCs w:val="20"/>
        </w:rPr>
        <w:t>T</w:t>
      </w:r>
      <w:r w:rsidRPr="0069239C">
        <w:rPr>
          <w:rFonts w:ascii="Arial" w:hAnsi="Arial" w:cs="Arial"/>
          <w:sz w:val="20"/>
          <w:szCs w:val="20"/>
        </w:rPr>
        <w:t xml:space="preserve">woich danych osobowych jest </w:t>
      </w:r>
      <w:r w:rsidR="00BA458D">
        <w:rPr>
          <w:rFonts w:ascii="Arial" w:hAnsi="Arial" w:cs="Arial"/>
          <w:sz w:val="20"/>
          <w:szCs w:val="20"/>
        </w:rPr>
        <w:t>T</w:t>
      </w:r>
      <w:r w:rsidR="000E462B" w:rsidRPr="0069239C">
        <w:rPr>
          <w:rFonts w:ascii="Arial" w:hAnsi="Arial" w:cs="Arial"/>
          <w:sz w:val="20"/>
          <w:szCs w:val="20"/>
        </w:rPr>
        <w:t>woja zgoda</w:t>
      </w:r>
      <w:r w:rsidR="007E2CAF">
        <w:rPr>
          <w:rFonts w:ascii="Arial" w:hAnsi="Arial" w:cs="Arial"/>
          <w:sz w:val="20"/>
          <w:szCs w:val="20"/>
        </w:rPr>
        <w:t xml:space="preserve">, obowiązek prawny </w:t>
      </w:r>
      <w:r w:rsidR="00BA458D">
        <w:rPr>
          <w:rFonts w:ascii="Arial" w:hAnsi="Arial" w:cs="Arial"/>
          <w:sz w:val="20"/>
          <w:szCs w:val="20"/>
        </w:rPr>
        <w:t xml:space="preserve">ciążący na Centrum Łukasiewicz </w:t>
      </w:r>
      <w:r w:rsidR="007E2CAF">
        <w:rPr>
          <w:rFonts w:ascii="Arial" w:hAnsi="Arial" w:cs="Arial"/>
          <w:sz w:val="20"/>
          <w:szCs w:val="20"/>
        </w:rPr>
        <w:t>oraz interes publiczny</w:t>
      </w:r>
      <w:r w:rsidR="005F3580" w:rsidRPr="0069239C">
        <w:rPr>
          <w:rFonts w:ascii="Arial" w:hAnsi="Arial" w:cs="Arial"/>
          <w:sz w:val="20"/>
          <w:szCs w:val="20"/>
        </w:rPr>
        <w:t xml:space="preserve">. </w:t>
      </w:r>
      <w:r w:rsidR="0069239C" w:rsidRPr="0069239C">
        <w:rPr>
          <w:rFonts w:ascii="Arial" w:hAnsi="Arial" w:cs="Arial"/>
          <w:sz w:val="20"/>
          <w:szCs w:val="20"/>
        </w:rPr>
        <w:t>Źródło pochodzenia danych osobowych: dane zostały przekazane przez osoby, których dane są przetwarzane (podmiot danych)</w:t>
      </w:r>
      <w:r w:rsidR="007E2CAF">
        <w:rPr>
          <w:rFonts w:ascii="Arial" w:hAnsi="Arial" w:cs="Arial"/>
          <w:sz w:val="20"/>
          <w:szCs w:val="20"/>
        </w:rPr>
        <w:t xml:space="preserve"> lub przez podmioty osoby trzecie</w:t>
      </w:r>
      <w:r w:rsidR="00F108DE" w:rsidRPr="00F108DE">
        <w:rPr>
          <w:rFonts w:ascii="Arial" w:hAnsi="Arial" w:cs="Arial"/>
          <w:sz w:val="20"/>
          <w:szCs w:val="20"/>
        </w:rPr>
        <w:t>.</w:t>
      </w:r>
    </w:p>
    <w:p w14:paraId="73AC330B" w14:textId="2F1BAC69" w:rsidR="0069239C" w:rsidRDefault="0069239C" w:rsidP="002553E2">
      <w:pPr>
        <w:pStyle w:val="Akapitzlist"/>
        <w:numPr>
          <w:ilvl w:val="0"/>
          <w:numId w:val="1"/>
        </w:numPr>
        <w:spacing w:line="276" w:lineRule="auto"/>
        <w:ind w:left="567" w:hanging="578"/>
        <w:jc w:val="both"/>
        <w:rPr>
          <w:rFonts w:ascii="Arial" w:hAnsi="Arial" w:cs="Arial"/>
          <w:sz w:val="20"/>
          <w:szCs w:val="20"/>
        </w:rPr>
      </w:pPr>
      <w:r w:rsidRPr="0069239C">
        <w:rPr>
          <w:rFonts w:ascii="Arial" w:hAnsi="Arial" w:cs="Arial"/>
          <w:sz w:val="20"/>
          <w:szCs w:val="20"/>
        </w:rPr>
        <w:t>Informacja o zawarciu umowy powierzenia przetwarzania:</w:t>
      </w:r>
      <w:r w:rsidR="001E66D7">
        <w:rPr>
          <w:rFonts w:ascii="Arial" w:hAnsi="Arial" w:cs="Arial"/>
          <w:sz w:val="20"/>
          <w:szCs w:val="20"/>
        </w:rPr>
        <w:t xml:space="preserve"> </w:t>
      </w:r>
      <w:r w:rsidR="001E66D7" w:rsidRPr="001E66D7">
        <w:rPr>
          <w:rFonts w:ascii="Arial" w:hAnsi="Arial" w:cs="Arial"/>
          <w:sz w:val="20"/>
          <w:szCs w:val="20"/>
        </w:rPr>
        <w:t>Centrum Łukasiewicz</w:t>
      </w:r>
      <w:r w:rsidR="001E66D7">
        <w:rPr>
          <w:rFonts w:ascii="Arial" w:hAnsi="Arial" w:cs="Arial"/>
          <w:sz w:val="20"/>
          <w:szCs w:val="20"/>
        </w:rPr>
        <w:t xml:space="preserve"> może zawrzeć umowy powierzenia </w:t>
      </w:r>
      <w:r w:rsidR="009C4F62">
        <w:rPr>
          <w:rFonts w:ascii="Arial" w:hAnsi="Arial" w:cs="Arial"/>
          <w:sz w:val="20"/>
          <w:szCs w:val="20"/>
        </w:rPr>
        <w:t xml:space="preserve">m.in. </w:t>
      </w:r>
      <w:r w:rsidR="001E66D7">
        <w:rPr>
          <w:rFonts w:ascii="Arial" w:hAnsi="Arial" w:cs="Arial"/>
          <w:sz w:val="20"/>
          <w:szCs w:val="20"/>
        </w:rPr>
        <w:t xml:space="preserve">w zakresie: </w:t>
      </w:r>
    </w:p>
    <w:p w14:paraId="47785B66" w14:textId="7B93FB06" w:rsidR="0069239C" w:rsidRDefault="001E66D7" w:rsidP="00165E55">
      <w:pPr>
        <w:pStyle w:val="Akapitzlist"/>
        <w:numPr>
          <w:ilvl w:val="0"/>
          <w:numId w:val="13"/>
        </w:numPr>
        <w:spacing w:line="276" w:lineRule="auto"/>
        <w:ind w:left="1134" w:hanging="567"/>
        <w:jc w:val="both"/>
        <w:rPr>
          <w:rFonts w:ascii="Arial" w:hAnsi="Arial" w:cs="Arial"/>
          <w:sz w:val="20"/>
          <w:szCs w:val="20"/>
        </w:rPr>
      </w:pPr>
      <w:r>
        <w:rPr>
          <w:rFonts w:ascii="Arial" w:hAnsi="Arial" w:cs="Arial"/>
          <w:sz w:val="20"/>
          <w:szCs w:val="20"/>
        </w:rPr>
        <w:t xml:space="preserve">realizacji </w:t>
      </w:r>
      <w:r w:rsidR="00F108DE" w:rsidRPr="00F108DE">
        <w:rPr>
          <w:rFonts w:ascii="Arial" w:hAnsi="Arial" w:cs="Arial"/>
          <w:sz w:val="20"/>
          <w:szCs w:val="20"/>
        </w:rPr>
        <w:t>usługi niszczenia i archiwizacji dokumentacji</w:t>
      </w:r>
      <w:r w:rsidR="0069239C" w:rsidRPr="0069239C">
        <w:rPr>
          <w:rFonts w:ascii="Arial" w:hAnsi="Arial" w:cs="Arial"/>
          <w:sz w:val="20"/>
          <w:szCs w:val="20"/>
        </w:rPr>
        <w:t>,</w:t>
      </w:r>
    </w:p>
    <w:p w14:paraId="5B81D466" w14:textId="0C939E76" w:rsidR="0069239C" w:rsidRDefault="001E66D7" w:rsidP="00165E55">
      <w:pPr>
        <w:pStyle w:val="Akapitzlist"/>
        <w:numPr>
          <w:ilvl w:val="0"/>
          <w:numId w:val="13"/>
        </w:numPr>
        <w:spacing w:line="276" w:lineRule="auto"/>
        <w:ind w:left="1134" w:hanging="567"/>
        <w:jc w:val="both"/>
        <w:rPr>
          <w:rFonts w:ascii="Arial" w:hAnsi="Arial" w:cs="Arial"/>
          <w:sz w:val="20"/>
          <w:szCs w:val="20"/>
        </w:rPr>
      </w:pPr>
      <w:r>
        <w:rPr>
          <w:rFonts w:ascii="Arial" w:hAnsi="Arial" w:cs="Arial"/>
          <w:sz w:val="20"/>
          <w:szCs w:val="20"/>
        </w:rPr>
        <w:t xml:space="preserve">realizacji </w:t>
      </w:r>
      <w:r w:rsidR="0069239C" w:rsidRPr="0069239C">
        <w:rPr>
          <w:rFonts w:ascii="Arial" w:hAnsi="Arial" w:cs="Arial"/>
          <w:sz w:val="20"/>
          <w:szCs w:val="20"/>
        </w:rPr>
        <w:t>usług zaopatrujących Centrum Łukasiewicz w rozwiązania techniczne oraz organizacyjne zapewniające sprawne zarządzanie (w szczególności dostawcom usług teleinformatycznych, dostawcom sprzętu, firmom kurierskim i pocztowym</w:t>
      </w:r>
      <w:r w:rsidR="001F1776">
        <w:rPr>
          <w:rFonts w:ascii="Arial" w:hAnsi="Arial" w:cs="Arial"/>
          <w:sz w:val="20"/>
          <w:szCs w:val="20"/>
        </w:rPr>
        <w:t>, podmioty współpracujące przy opracowaniu wydawnictw i ich dystrybucji, podmioty obsługujące media społecznościowe</w:t>
      </w:r>
      <w:r w:rsidR="0069239C" w:rsidRPr="0069239C">
        <w:rPr>
          <w:rFonts w:ascii="Arial" w:hAnsi="Arial" w:cs="Arial"/>
          <w:sz w:val="20"/>
          <w:szCs w:val="20"/>
        </w:rPr>
        <w:t>)</w:t>
      </w:r>
      <w:r w:rsidR="00E60195">
        <w:rPr>
          <w:rFonts w:ascii="Arial" w:hAnsi="Arial" w:cs="Arial"/>
          <w:sz w:val="20"/>
          <w:szCs w:val="20"/>
        </w:rPr>
        <w:t>;</w:t>
      </w:r>
    </w:p>
    <w:p w14:paraId="0D120746" w14:textId="44894B9B" w:rsidR="00E60195" w:rsidRPr="0069239C" w:rsidRDefault="00E60195" w:rsidP="00165E55">
      <w:pPr>
        <w:pStyle w:val="Akapitzlist"/>
        <w:numPr>
          <w:ilvl w:val="0"/>
          <w:numId w:val="13"/>
        </w:numPr>
        <w:spacing w:line="276" w:lineRule="auto"/>
        <w:ind w:left="1134" w:hanging="567"/>
        <w:jc w:val="both"/>
        <w:rPr>
          <w:rFonts w:ascii="Arial" w:hAnsi="Arial" w:cs="Arial"/>
          <w:sz w:val="20"/>
          <w:szCs w:val="20"/>
        </w:rPr>
      </w:pPr>
      <w:r>
        <w:rPr>
          <w:rFonts w:ascii="Arial" w:hAnsi="Arial" w:cs="Arial"/>
          <w:sz w:val="20"/>
          <w:szCs w:val="20"/>
        </w:rPr>
        <w:t>realizacji obsługi prawnej, ubezpieczeniowej, audytorskiej</w:t>
      </w:r>
      <w:r w:rsidR="00A40000">
        <w:rPr>
          <w:rFonts w:ascii="Arial" w:hAnsi="Arial" w:cs="Arial"/>
          <w:sz w:val="20"/>
          <w:szCs w:val="20"/>
        </w:rPr>
        <w:t>, konsultingowej</w:t>
      </w:r>
      <w:r>
        <w:rPr>
          <w:rFonts w:ascii="Arial" w:hAnsi="Arial" w:cs="Arial"/>
          <w:sz w:val="20"/>
          <w:szCs w:val="20"/>
        </w:rPr>
        <w:t xml:space="preserve">. </w:t>
      </w:r>
    </w:p>
    <w:p w14:paraId="20268329" w14:textId="77777777" w:rsidR="00165E55" w:rsidRDefault="00EE3EA0" w:rsidP="00165E55">
      <w:pPr>
        <w:pStyle w:val="Akapitzlist"/>
        <w:numPr>
          <w:ilvl w:val="0"/>
          <w:numId w:val="1"/>
        </w:numPr>
        <w:spacing w:line="276" w:lineRule="auto"/>
        <w:ind w:left="567" w:hanging="578"/>
        <w:jc w:val="both"/>
        <w:rPr>
          <w:rFonts w:ascii="Arial" w:hAnsi="Arial" w:cs="Arial"/>
          <w:sz w:val="20"/>
          <w:szCs w:val="20"/>
        </w:rPr>
      </w:pPr>
      <w:r w:rsidRPr="00EE3EA0">
        <w:rPr>
          <w:rFonts w:ascii="Arial" w:hAnsi="Arial" w:cs="Arial"/>
          <w:sz w:val="20"/>
          <w:szCs w:val="20"/>
        </w:rPr>
        <w:t>Informacje o odbiorcach danych osobowych lub o kategoriach odbiorców, jeżeli istnieją:</w:t>
      </w:r>
      <w:r>
        <w:rPr>
          <w:rFonts w:ascii="Arial" w:hAnsi="Arial" w:cs="Arial"/>
          <w:sz w:val="20"/>
          <w:szCs w:val="20"/>
        </w:rPr>
        <w:t xml:space="preserve"> </w:t>
      </w:r>
      <w:r w:rsidRPr="00EE3EA0">
        <w:rPr>
          <w:rFonts w:ascii="Arial" w:hAnsi="Arial" w:cs="Arial"/>
          <w:sz w:val="20"/>
          <w:szCs w:val="20"/>
        </w:rPr>
        <w:t>publicznoprawne organy kontroli.</w:t>
      </w:r>
    </w:p>
    <w:p w14:paraId="545EA742" w14:textId="0C821012" w:rsidR="007E2CAF" w:rsidRPr="00165E55" w:rsidRDefault="001B782C" w:rsidP="00165E55">
      <w:pPr>
        <w:pStyle w:val="Akapitzlist"/>
        <w:numPr>
          <w:ilvl w:val="0"/>
          <w:numId w:val="1"/>
        </w:numPr>
        <w:spacing w:line="276" w:lineRule="auto"/>
        <w:ind w:left="567" w:hanging="578"/>
        <w:jc w:val="both"/>
        <w:rPr>
          <w:rFonts w:ascii="Arial" w:hAnsi="Arial" w:cs="Arial"/>
          <w:sz w:val="20"/>
          <w:szCs w:val="20"/>
        </w:rPr>
      </w:pPr>
      <w:r w:rsidRPr="00165E55">
        <w:rPr>
          <w:rFonts w:ascii="Arial" w:hAnsi="Arial" w:cs="Arial"/>
          <w:sz w:val="20"/>
          <w:szCs w:val="20"/>
        </w:rPr>
        <w:t>I</w:t>
      </w:r>
      <w:r w:rsidR="00892E54" w:rsidRPr="00165E55">
        <w:rPr>
          <w:rFonts w:ascii="Arial" w:hAnsi="Arial" w:cs="Arial"/>
          <w:sz w:val="20"/>
          <w:szCs w:val="20"/>
        </w:rPr>
        <w:t>nformacje o zamiarze przekazania danych osobowych odbiorcy w państwie trzecim lub organizacji międzynarodowej oraz</w:t>
      </w:r>
      <w:r w:rsidR="00670F78" w:rsidRPr="00165E55">
        <w:rPr>
          <w:rFonts w:ascii="Arial" w:hAnsi="Arial" w:cs="Arial"/>
          <w:sz w:val="20"/>
          <w:szCs w:val="20"/>
        </w:rPr>
        <w:t xml:space="preserve"> </w:t>
      </w:r>
      <w:r w:rsidR="00892E54" w:rsidRPr="00165E55">
        <w:rPr>
          <w:rFonts w:ascii="Arial" w:hAnsi="Arial" w:cs="Arial"/>
          <w:sz w:val="20"/>
          <w:szCs w:val="20"/>
        </w:rPr>
        <w:t xml:space="preserve">o stwierdzeniu lub braku stwierdzenia przez Komisję </w:t>
      </w:r>
      <w:r w:rsidR="00BF0E1A" w:rsidRPr="00165E55">
        <w:rPr>
          <w:rFonts w:ascii="Arial" w:hAnsi="Arial" w:cs="Arial"/>
          <w:sz w:val="20"/>
          <w:szCs w:val="20"/>
        </w:rPr>
        <w:t xml:space="preserve">Europejską </w:t>
      </w:r>
      <w:r w:rsidR="00892E54" w:rsidRPr="00165E55">
        <w:rPr>
          <w:rFonts w:ascii="Arial" w:hAnsi="Arial" w:cs="Arial"/>
          <w:sz w:val="20"/>
          <w:szCs w:val="20"/>
        </w:rPr>
        <w:t xml:space="preserve">odpowiedniego stopnia ochrony lub </w:t>
      </w:r>
      <w:r w:rsidR="00EA2D61" w:rsidRPr="00165E55">
        <w:rPr>
          <w:rFonts w:ascii="Arial" w:hAnsi="Arial" w:cs="Arial"/>
          <w:sz w:val="20"/>
          <w:szCs w:val="20"/>
        </w:rPr>
        <w:br/>
      </w:r>
      <w:r w:rsidR="00892E54" w:rsidRPr="00165E55">
        <w:rPr>
          <w:rFonts w:ascii="Arial" w:hAnsi="Arial" w:cs="Arial"/>
          <w:sz w:val="20"/>
          <w:szCs w:val="20"/>
        </w:rPr>
        <w:t>w przypadku przekazania, o którym mowa w art. 46, art. 47 lub art. 49 ust. 1 akapit drugi</w:t>
      </w:r>
      <w:r w:rsidR="00BF0E1A" w:rsidRPr="00165E55">
        <w:rPr>
          <w:rFonts w:ascii="Arial" w:hAnsi="Arial" w:cs="Arial"/>
          <w:sz w:val="20"/>
          <w:szCs w:val="20"/>
        </w:rPr>
        <w:t xml:space="preserve"> </w:t>
      </w:r>
      <w:r w:rsidR="007C43EB" w:rsidRPr="00165E55">
        <w:rPr>
          <w:rFonts w:ascii="Arial" w:hAnsi="Arial" w:cs="Arial"/>
          <w:sz w:val="20"/>
          <w:szCs w:val="20"/>
        </w:rPr>
        <w:t xml:space="preserve">RODO: </w:t>
      </w:r>
      <w:r w:rsidR="00165E55" w:rsidRPr="00165E55">
        <w:rPr>
          <w:rFonts w:ascii="Arial" w:hAnsi="Arial" w:cs="Arial"/>
          <w:sz w:val="20"/>
          <w:szCs w:val="20"/>
        </w:rPr>
        <w:t>Co do zasady Twoje dane osobowe nie będą przekazywane do państwa trzeciego, ani organizacji międzynarodowej</w:t>
      </w:r>
      <w:r w:rsidR="00165E55">
        <w:rPr>
          <w:rFonts w:ascii="Arial" w:hAnsi="Arial" w:cs="Arial"/>
          <w:sz w:val="20"/>
          <w:szCs w:val="20"/>
        </w:rPr>
        <w:t xml:space="preserve">. </w:t>
      </w:r>
      <w:r w:rsidR="00165E55" w:rsidRPr="00165E55">
        <w:rPr>
          <w:rFonts w:ascii="Arial" w:hAnsi="Arial" w:cs="Arial"/>
          <w:sz w:val="20"/>
          <w:szCs w:val="20"/>
        </w:rPr>
        <w:t xml:space="preserve">Centrum Łukasiewicz korzysta z Microsoft 365, co może spowodować przekazanie Twoich danych osobowych do państwa trzeciego; Regulamin korzystania z Usług Online w zakresie Microsoft 365 oraz zobowiązania w odniesieniu do przetwarzania i zabezpieczania danych użytkownika oraz danych osobowych przez usługi online określa dokumentacja Microsoft; dane wprowadzone do Microsoft 365 będą przetwarzane i przechowywane w określonej lokalizacji geograficznej; zgodnie z funkcjonalnością usług Microsoft 365 w dostępnym panelu administracyjnym w „Profilu Organizacji”, wskazano iż dane przetwarzane są na terenie Unii Europejskiej. Microsoft zobowiązuje się do przestrzegania przepisów prawa dotyczących świadczenia Usług Online, które dotyczą ogółu dostawców informatycznych. </w:t>
      </w:r>
    </w:p>
    <w:p w14:paraId="450B3525" w14:textId="2F4096D0" w:rsidR="001B782C" w:rsidRPr="002E11F9" w:rsidRDefault="001B782C"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O</w:t>
      </w:r>
      <w:r w:rsidR="00892E54" w:rsidRPr="002E11F9">
        <w:rPr>
          <w:rFonts w:ascii="Arial" w:hAnsi="Arial" w:cs="Arial"/>
          <w:sz w:val="20"/>
          <w:szCs w:val="20"/>
        </w:rPr>
        <w:t xml:space="preserve">kres, przez który dane osobowe będą przechowywane, a gdy nie jest to możliwe, </w:t>
      </w:r>
      <w:r w:rsidRPr="002E11F9">
        <w:rPr>
          <w:rFonts w:ascii="Arial" w:hAnsi="Arial" w:cs="Arial"/>
          <w:sz w:val="20"/>
          <w:szCs w:val="20"/>
        </w:rPr>
        <w:t>kryteria ustalania tego okresu:</w:t>
      </w:r>
      <w:r w:rsidR="004A7B3F">
        <w:rPr>
          <w:rFonts w:ascii="Arial" w:hAnsi="Arial" w:cs="Arial"/>
          <w:sz w:val="20"/>
          <w:szCs w:val="20"/>
        </w:rPr>
        <w:t xml:space="preserve"> okres przetwarzania - do wypełnienia celu, któremu dane osobowe zostały przekazane</w:t>
      </w:r>
      <w:r w:rsidR="007E2CAF">
        <w:rPr>
          <w:rFonts w:ascii="Arial" w:hAnsi="Arial" w:cs="Arial"/>
          <w:sz w:val="20"/>
          <w:szCs w:val="20"/>
        </w:rPr>
        <w:t xml:space="preserve"> oraz w celu </w:t>
      </w:r>
      <w:r w:rsidR="00717353">
        <w:rPr>
          <w:rFonts w:ascii="Arial" w:hAnsi="Arial" w:cs="Arial"/>
          <w:sz w:val="20"/>
          <w:szCs w:val="20"/>
        </w:rPr>
        <w:t>archiwizacj</w:t>
      </w:r>
      <w:r w:rsidR="007E2CAF">
        <w:rPr>
          <w:rFonts w:ascii="Arial" w:hAnsi="Arial" w:cs="Arial"/>
          <w:sz w:val="20"/>
          <w:szCs w:val="20"/>
        </w:rPr>
        <w:t>i prowadzonych spraw</w:t>
      </w:r>
      <w:r w:rsidR="00717353">
        <w:rPr>
          <w:rFonts w:ascii="Arial" w:hAnsi="Arial" w:cs="Arial"/>
          <w:sz w:val="20"/>
          <w:szCs w:val="20"/>
        </w:rPr>
        <w:t xml:space="preserve"> – zgodnie z wymogami </w:t>
      </w:r>
      <w:r w:rsidR="00717353" w:rsidRPr="00717353">
        <w:rPr>
          <w:rFonts w:ascii="Arial" w:hAnsi="Arial" w:cs="Arial"/>
          <w:sz w:val="20"/>
          <w:szCs w:val="20"/>
        </w:rPr>
        <w:t>ustaw</w:t>
      </w:r>
      <w:r w:rsidR="0014344B">
        <w:rPr>
          <w:rFonts w:ascii="Arial" w:hAnsi="Arial" w:cs="Arial"/>
          <w:sz w:val="20"/>
          <w:szCs w:val="20"/>
        </w:rPr>
        <w:t>y</w:t>
      </w:r>
      <w:r w:rsidR="00717353" w:rsidRPr="00717353">
        <w:rPr>
          <w:rFonts w:ascii="Arial" w:hAnsi="Arial" w:cs="Arial"/>
          <w:sz w:val="20"/>
          <w:szCs w:val="20"/>
        </w:rPr>
        <w:t xml:space="preserve"> z dnia 14 lipca 1983 r. o narodowym zasobie archiwalnym </w:t>
      </w:r>
      <w:r w:rsidR="00165E55">
        <w:rPr>
          <w:rFonts w:ascii="Arial" w:hAnsi="Arial" w:cs="Arial"/>
          <w:sz w:val="20"/>
          <w:szCs w:val="20"/>
        </w:rPr>
        <w:br/>
      </w:r>
      <w:r w:rsidR="00717353" w:rsidRPr="00717353">
        <w:rPr>
          <w:rFonts w:ascii="Arial" w:hAnsi="Arial" w:cs="Arial"/>
          <w:sz w:val="20"/>
          <w:szCs w:val="20"/>
        </w:rPr>
        <w:t>i archiwach (tj.</w:t>
      </w:r>
      <w:r w:rsidR="00165E55">
        <w:rPr>
          <w:rFonts w:ascii="Arial" w:hAnsi="Arial" w:cs="Arial"/>
          <w:sz w:val="20"/>
          <w:szCs w:val="20"/>
        </w:rPr>
        <w:t xml:space="preserve"> </w:t>
      </w:r>
      <w:r w:rsidR="00165E55" w:rsidRPr="00165E55">
        <w:rPr>
          <w:rFonts w:ascii="Arial" w:hAnsi="Arial" w:cs="Arial"/>
          <w:sz w:val="20"/>
          <w:szCs w:val="20"/>
        </w:rPr>
        <w:t>Dz.U.2020.0.164</w:t>
      </w:r>
      <w:r w:rsidR="00717353" w:rsidRPr="00717353">
        <w:rPr>
          <w:rFonts w:ascii="Arial" w:hAnsi="Arial" w:cs="Arial"/>
          <w:sz w:val="20"/>
          <w:szCs w:val="20"/>
        </w:rPr>
        <w:t>) oraz aktach wewnętrznych obowiązujących w Centrum Łukasiewicz w zakresie przechowywania akt.</w:t>
      </w:r>
    </w:p>
    <w:p w14:paraId="3507CEEE" w14:textId="37909FD7" w:rsidR="00E235DC" w:rsidRPr="002E11F9" w:rsidRDefault="001B782C" w:rsidP="002553E2">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Informacja o profilowaniu (przez profilowanie rozumie się</w:t>
      </w:r>
      <w:r w:rsidR="00E235DC" w:rsidRPr="002E11F9">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2E11F9">
        <w:rPr>
          <w:rFonts w:ascii="Arial" w:hAnsi="Arial" w:cs="Arial"/>
          <w:sz w:val="20"/>
          <w:szCs w:val="20"/>
        </w:rPr>
        <w:t>):</w:t>
      </w:r>
      <w:r w:rsidR="00D002D9" w:rsidRPr="002E11F9">
        <w:rPr>
          <w:rFonts w:ascii="Arial" w:hAnsi="Arial" w:cs="Arial"/>
          <w:sz w:val="20"/>
          <w:szCs w:val="20"/>
        </w:rPr>
        <w:t xml:space="preserve"> nie</w:t>
      </w:r>
      <w:r w:rsidR="00031C32">
        <w:rPr>
          <w:rFonts w:ascii="Arial" w:hAnsi="Arial" w:cs="Arial"/>
          <w:sz w:val="20"/>
          <w:szCs w:val="20"/>
        </w:rPr>
        <w:t xml:space="preserve"> dotyczy</w:t>
      </w:r>
      <w:r w:rsidR="00546324" w:rsidRPr="002E11F9">
        <w:rPr>
          <w:rFonts w:ascii="Arial" w:hAnsi="Arial" w:cs="Arial"/>
          <w:sz w:val="20"/>
          <w:szCs w:val="20"/>
        </w:rPr>
        <w:t xml:space="preserve">. </w:t>
      </w:r>
    </w:p>
    <w:p w14:paraId="1BDFF267" w14:textId="77777777" w:rsidR="00CA35AB" w:rsidRPr="002E11F9" w:rsidRDefault="00CA35AB" w:rsidP="002553E2">
      <w:pPr>
        <w:pStyle w:val="Default"/>
        <w:spacing w:line="276" w:lineRule="auto"/>
        <w:jc w:val="both"/>
        <w:rPr>
          <w:rFonts w:ascii="Arial" w:hAnsi="Arial" w:cs="Arial"/>
          <w:b/>
          <w:sz w:val="20"/>
          <w:szCs w:val="20"/>
        </w:rPr>
      </w:pPr>
    </w:p>
    <w:p w14:paraId="3AD3D099" w14:textId="6F6E1F0D" w:rsidR="002831D3" w:rsidRPr="002E11F9" w:rsidRDefault="0069239C" w:rsidP="002553E2">
      <w:pPr>
        <w:pStyle w:val="Default"/>
        <w:spacing w:line="276" w:lineRule="auto"/>
        <w:jc w:val="both"/>
        <w:rPr>
          <w:rFonts w:ascii="Arial" w:hAnsi="Arial" w:cs="Arial"/>
          <w:sz w:val="20"/>
          <w:szCs w:val="20"/>
        </w:rPr>
      </w:pPr>
      <w:r>
        <w:rPr>
          <w:rFonts w:ascii="Arial" w:hAnsi="Arial" w:cs="Arial"/>
          <w:b/>
          <w:sz w:val="20"/>
          <w:szCs w:val="20"/>
        </w:rPr>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2553E2">
      <w:pPr>
        <w:pStyle w:val="Default"/>
        <w:spacing w:line="276" w:lineRule="auto"/>
        <w:ind w:left="1080"/>
        <w:jc w:val="both"/>
        <w:rPr>
          <w:rFonts w:ascii="Arial" w:hAnsi="Arial" w:cs="Arial"/>
          <w:sz w:val="20"/>
          <w:szCs w:val="20"/>
        </w:rPr>
      </w:pPr>
    </w:p>
    <w:p w14:paraId="679D2AD0" w14:textId="431C72B0" w:rsidR="002553E2" w:rsidRPr="007E2CAF" w:rsidRDefault="00942A57" w:rsidP="007E2CAF">
      <w:pPr>
        <w:pStyle w:val="Akapitzlist"/>
        <w:numPr>
          <w:ilvl w:val="0"/>
          <w:numId w:val="18"/>
        </w:numPr>
        <w:spacing w:line="276" w:lineRule="auto"/>
        <w:ind w:left="567" w:hanging="567"/>
        <w:jc w:val="both"/>
        <w:rPr>
          <w:rFonts w:ascii="Arial" w:hAnsi="Arial" w:cs="Arial"/>
          <w:sz w:val="20"/>
          <w:szCs w:val="20"/>
        </w:rPr>
      </w:pPr>
      <w:r w:rsidRPr="002553E2">
        <w:rPr>
          <w:rFonts w:ascii="Arial" w:hAnsi="Arial" w:cs="Arial"/>
          <w:sz w:val="20"/>
          <w:szCs w:val="20"/>
        </w:rPr>
        <w:t xml:space="preserve">Posiada Pani/Pan prawo: </w:t>
      </w:r>
      <w:r w:rsidRPr="007E2CAF">
        <w:rPr>
          <w:rFonts w:ascii="Arial" w:hAnsi="Arial" w:cs="Arial"/>
          <w:sz w:val="20"/>
          <w:szCs w:val="20"/>
        </w:rPr>
        <w:t>dostępu do swoich danych osobowych,</w:t>
      </w:r>
      <w:r w:rsidR="007E2CAF">
        <w:rPr>
          <w:rFonts w:ascii="Arial" w:hAnsi="Arial" w:cs="Arial"/>
          <w:sz w:val="20"/>
          <w:szCs w:val="20"/>
        </w:rPr>
        <w:t xml:space="preserve"> </w:t>
      </w:r>
      <w:r w:rsidRPr="007E2CAF">
        <w:rPr>
          <w:rFonts w:ascii="Arial" w:hAnsi="Arial" w:cs="Arial"/>
          <w:sz w:val="20"/>
          <w:szCs w:val="20"/>
        </w:rPr>
        <w:t>sprostowania swoich danych osobowych,</w:t>
      </w:r>
      <w:r w:rsidR="007E2CAF">
        <w:rPr>
          <w:rFonts w:ascii="Arial" w:hAnsi="Arial" w:cs="Arial"/>
          <w:sz w:val="20"/>
          <w:szCs w:val="20"/>
        </w:rPr>
        <w:t xml:space="preserve"> </w:t>
      </w:r>
      <w:r w:rsidRPr="007E2CAF">
        <w:rPr>
          <w:rFonts w:ascii="Arial" w:hAnsi="Arial" w:cs="Arial"/>
          <w:sz w:val="20"/>
          <w:szCs w:val="20"/>
        </w:rPr>
        <w:t>usunięcia swoich danych osobowych,</w:t>
      </w:r>
      <w:r w:rsidR="007E2CAF">
        <w:rPr>
          <w:rFonts w:ascii="Arial" w:hAnsi="Arial" w:cs="Arial"/>
          <w:sz w:val="20"/>
          <w:szCs w:val="20"/>
        </w:rPr>
        <w:t xml:space="preserve"> </w:t>
      </w:r>
      <w:r w:rsidRPr="007E2CAF">
        <w:rPr>
          <w:rFonts w:ascii="Arial" w:hAnsi="Arial" w:cs="Arial"/>
          <w:sz w:val="20"/>
          <w:szCs w:val="20"/>
        </w:rPr>
        <w:t>ograniczenia przetwarzania swoich danych osobowych,</w:t>
      </w:r>
      <w:r w:rsidR="007E2CAF">
        <w:rPr>
          <w:rFonts w:ascii="Arial" w:hAnsi="Arial" w:cs="Arial"/>
          <w:sz w:val="20"/>
          <w:szCs w:val="20"/>
        </w:rPr>
        <w:t xml:space="preserve"> </w:t>
      </w:r>
      <w:r w:rsidRPr="007E2CAF">
        <w:rPr>
          <w:rFonts w:ascii="Arial" w:hAnsi="Arial" w:cs="Arial"/>
          <w:sz w:val="20"/>
          <w:szCs w:val="20"/>
        </w:rPr>
        <w:t>cofnięcia zgody na przetwarzanie danych osobowych poprzez złożenie/przesłanie pisma na adres</w:t>
      </w:r>
      <w:r w:rsidR="002553E2" w:rsidRPr="007E2CAF">
        <w:rPr>
          <w:rFonts w:ascii="Arial" w:hAnsi="Arial" w:cs="Arial"/>
          <w:sz w:val="20"/>
          <w:szCs w:val="20"/>
        </w:rPr>
        <w:t>:</w:t>
      </w:r>
      <w:r w:rsidRPr="007E2CAF">
        <w:rPr>
          <w:rFonts w:ascii="Arial" w:hAnsi="Arial" w:cs="Arial"/>
          <w:sz w:val="20"/>
          <w:szCs w:val="20"/>
        </w:rPr>
        <w:t xml:space="preserve">  </w:t>
      </w:r>
      <w:r w:rsidR="00865FA2" w:rsidRPr="007E2CAF">
        <w:rPr>
          <w:rFonts w:ascii="Arial" w:hAnsi="Arial" w:cs="Arial"/>
          <w:sz w:val="20"/>
          <w:szCs w:val="20"/>
        </w:rPr>
        <w:t>Centrum Łukasiewicz</w:t>
      </w:r>
      <w:r w:rsidR="00BA7A2A" w:rsidRPr="007E2CAF">
        <w:rPr>
          <w:rFonts w:ascii="Arial" w:hAnsi="Arial" w:cs="Arial"/>
          <w:sz w:val="20"/>
          <w:szCs w:val="20"/>
        </w:rPr>
        <w:t>, ul. Poleczki 19, 02-822 Warszawa, e-mail:</w:t>
      </w:r>
      <w:r w:rsidR="00B55183" w:rsidRPr="007E2CAF">
        <w:rPr>
          <w:rFonts w:ascii="Arial" w:hAnsi="Arial" w:cs="Arial"/>
          <w:sz w:val="20"/>
          <w:szCs w:val="20"/>
        </w:rPr>
        <w:t xml:space="preserve"> dane.osobowe@lukasiewicz.gov.pl </w:t>
      </w:r>
      <w:r w:rsidRPr="007E2CAF">
        <w:rPr>
          <w:rFonts w:ascii="Arial" w:hAnsi="Arial" w:cs="Arial"/>
          <w:sz w:val="20"/>
          <w:szCs w:val="20"/>
        </w:rPr>
        <w:t>– jeżeli uprzednio wyrazili Państwo taką zgodę i przetwarzanie dotyczących Państwa danych odbywa się na jej podstawie,</w:t>
      </w:r>
      <w:r w:rsidR="007E2CAF">
        <w:rPr>
          <w:rFonts w:ascii="Arial" w:hAnsi="Arial" w:cs="Arial"/>
          <w:sz w:val="20"/>
          <w:szCs w:val="20"/>
        </w:rPr>
        <w:t xml:space="preserve"> </w:t>
      </w:r>
      <w:r w:rsidRPr="007E2CAF">
        <w:rPr>
          <w:rFonts w:ascii="Arial" w:hAnsi="Arial" w:cs="Arial"/>
          <w:sz w:val="20"/>
          <w:szCs w:val="20"/>
        </w:rPr>
        <w:t>przenoszenia swoich danych osobowych,</w:t>
      </w:r>
      <w:r w:rsidR="007E2CAF">
        <w:rPr>
          <w:rFonts w:ascii="Arial" w:hAnsi="Arial" w:cs="Arial"/>
          <w:sz w:val="20"/>
          <w:szCs w:val="20"/>
        </w:rPr>
        <w:t xml:space="preserve"> a także </w:t>
      </w:r>
      <w:r w:rsidRPr="007E2CAF">
        <w:rPr>
          <w:rFonts w:ascii="Arial" w:hAnsi="Arial" w:cs="Arial"/>
          <w:sz w:val="20"/>
          <w:szCs w:val="20"/>
        </w:rPr>
        <w:t>wniesienia sprzeciwu wobec przetwarzania swoich danych osobowych z przyczyn związanych z szczególną Państwa sytuacją zgodnie z art. 21 RODO.</w:t>
      </w:r>
    </w:p>
    <w:p w14:paraId="7BC9861C" w14:textId="51B3C493" w:rsidR="00E026C8" w:rsidRPr="002553E2" w:rsidRDefault="002553E2" w:rsidP="002553E2">
      <w:pPr>
        <w:spacing w:after="0" w:line="276"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 xml:space="preserve">Prezes Urzędu Ochrony Danych Osobowych, ul. Stawki 2, 00-193 Warszawa, tel. 22 531 03 00, fax. 22 531 03 01, </w:t>
      </w:r>
      <w:hyperlink r:id="rId12" w:history="1">
        <w:r w:rsidR="0069239C" w:rsidRPr="002553E2">
          <w:rPr>
            <w:rStyle w:val="Hipercze"/>
            <w:rFonts w:ascii="Arial" w:hAnsi="Arial" w:cs="Arial"/>
            <w:sz w:val="20"/>
            <w:szCs w:val="20"/>
          </w:rPr>
          <w:t>https://uodo.gov.pl/pl/p/kontakt</w:t>
        </w:r>
      </w:hyperlink>
      <w:r w:rsidR="0069239C" w:rsidRPr="002553E2">
        <w:rPr>
          <w:rFonts w:ascii="Arial" w:hAnsi="Arial" w:cs="Arial"/>
          <w:sz w:val="20"/>
          <w:szCs w:val="20"/>
        </w:rPr>
        <w:t xml:space="preserve">. </w:t>
      </w:r>
    </w:p>
    <w:p w14:paraId="761A6BE9" w14:textId="430110C5" w:rsidR="00DB5EC0" w:rsidRDefault="00DB5EC0" w:rsidP="00C81271">
      <w:pPr>
        <w:pStyle w:val="Default"/>
        <w:spacing w:line="276" w:lineRule="auto"/>
        <w:jc w:val="both"/>
        <w:rPr>
          <w:rFonts w:ascii="Arial" w:hAnsi="Arial" w:cs="Arial"/>
          <w:sz w:val="20"/>
          <w:szCs w:val="20"/>
        </w:rPr>
      </w:pPr>
    </w:p>
    <w:p w14:paraId="262B9CE4" w14:textId="77777777" w:rsidR="00DB5EC0" w:rsidRPr="004E1DFD" w:rsidRDefault="00DB5EC0" w:rsidP="00030FD5">
      <w:pPr>
        <w:pStyle w:val="Default"/>
        <w:spacing w:line="276" w:lineRule="auto"/>
        <w:rPr>
          <w:rFonts w:ascii="Arial" w:hAnsi="Arial" w:cs="Arial"/>
          <w:sz w:val="20"/>
          <w:szCs w:val="20"/>
        </w:rPr>
      </w:pPr>
    </w:p>
    <w:sectPr w:rsidR="00DB5EC0" w:rsidRPr="004E1DFD" w:rsidSect="0055727B">
      <w:headerReference w:type="default" r:id="rId13"/>
      <w:footerReference w:type="default" r:id="rId14"/>
      <w:pgSz w:w="11906" w:h="16838"/>
      <w:pgMar w:top="426"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E9DB" w14:textId="77777777" w:rsidR="005F61D9" w:rsidRDefault="005F61D9" w:rsidP="00892E54">
      <w:pPr>
        <w:spacing w:after="0" w:line="240" w:lineRule="auto"/>
      </w:pPr>
      <w:r>
        <w:separator/>
      </w:r>
    </w:p>
  </w:endnote>
  <w:endnote w:type="continuationSeparator" w:id="0">
    <w:p w14:paraId="4F50A0E6" w14:textId="77777777" w:rsidR="005F61D9" w:rsidRDefault="005F61D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5004" w14:textId="53106B9D" w:rsidR="00AD73F3" w:rsidRPr="001F1776" w:rsidRDefault="001F1776" w:rsidP="001F1776">
    <w:pPr>
      <w:pStyle w:val="Stopka"/>
      <w:rPr>
        <w:rFonts w:ascii="Arial" w:hAnsi="Arial" w:cs="Arial"/>
        <w:bCs/>
        <w:sz w:val="16"/>
        <w:szCs w:val="16"/>
      </w:rPr>
    </w:pPr>
    <w:r w:rsidRPr="001F1776">
      <w:rPr>
        <w:rFonts w:ascii="Arial" w:hAnsi="Arial" w:cs="Arial"/>
        <w:bCs/>
        <w:sz w:val="16"/>
        <w:szCs w:val="16"/>
      </w:rPr>
      <w:t xml:space="preserve">KLAUZULA INFORMACYJNA DLA OSÓB, KTÓRYCH DANE OSOBOWE SĄ PUBLIKOWANE W WYDAWNICTWACH INFORMACYJNYCH </w:t>
    </w:r>
    <w:r>
      <w:rPr>
        <w:rFonts w:ascii="Arial" w:hAnsi="Arial" w:cs="Arial"/>
        <w:bCs/>
        <w:sz w:val="16"/>
        <w:szCs w:val="16"/>
      </w:rPr>
      <w:br/>
    </w:r>
    <w:r w:rsidRPr="001F1776">
      <w:rPr>
        <w:rFonts w:ascii="Arial" w:hAnsi="Arial" w:cs="Arial"/>
        <w:bCs/>
        <w:sz w:val="16"/>
        <w:szCs w:val="16"/>
      </w:rPr>
      <w:t>I PROMOCYJNYCH CENTRUM ŁUKASIEWICZ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0E5D" w14:textId="77777777" w:rsidR="005F61D9" w:rsidRDefault="005F61D9" w:rsidP="00892E54">
      <w:pPr>
        <w:spacing w:after="0" w:line="240" w:lineRule="auto"/>
      </w:pPr>
      <w:r>
        <w:separator/>
      </w:r>
    </w:p>
  </w:footnote>
  <w:footnote w:type="continuationSeparator" w:id="0">
    <w:p w14:paraId="0234578A" w14:textId="77777777" w:rsidR="005F61D9" w:rsidRDefault="005F61D9" w:rsidP="0089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1"/>
      <w:gridCol w:w="3591"/>
      <w:gridCol w:w="3591"/>
    </w:tblGrid>
    <w:tr w:rsidR="1A33B3D9" w14:paraId="19A5A306" w14:textId="77777777" w:rsidTr="1A33B3D9">
      <w:tc>
        <w:tcPr>
          <w:tcW w:w="3591" w:type="dxa"/>
        </w:tcPr>
        <w:p w14:paraId="1541C128" w14:textId="00C740BD" w:rsidR="1A33B3D9" w:rsidRDefault="1A33B3D9" w:rsidP="1A33B3D9">
          <w:pPr>
            <w:pStyle w:val="Nagwek"/>
            <w:ind w:left="-115"/>
          </w:pPr>
        </w:p>
      </w:tc>
      <w:tc>
        <w:tcPr>
          <w:tcW w:w="3591" w:type="dxa"/>
        </w:tcPr>
        <w:p w14:paraId="09107CAA" w14:textId="37074E74" w:rsidR="1A33B3D9" w:rsidRDefault="1A33B3D9" w:rsidP="1A33B3D9">
          <w:pPr>
            <w:pStyle w:val="Nagwek"/>
            <w:jc w:val="center"/>
          </w:pPr>
        </w:p>
      </w:tc>
      <w:tc>
        <w:tcPr>
          <w:tcW w:w="3591" w:type="dxa"/>
        </w:tcPr>
        <w:p w14:paraId="331E755F" w14:textId="3501B44F" w:rsidR="1A33B3D9" w:rsidRDefault="1A33B3D9" w:rsidP="1A33B3D9">
          <w:pPr>
            <w:pStyle w:val="Nagwek"/>
            <w:ind w:right="-115"/>
            <w:jc w:val="right"/>
          </w:pPr>
        </w:p>
      </w:tc>
    </w:tr>
  </w:tbl>
  <w:p w14:paraId="4BCA1942" w14:textId="036E540B" w:rsidR="1A33B3D9" w:rsidRDefault="1A33B3D9" w:rsidP="1A33B3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CC494B"/>
    <w:multiLevelType w:val="hybridMultilevel"/>
    <w:tmpl w:val="00ACFDDC"/>
    <w:lvl w:ilvl="0" w:tplc="C85C1F7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6667D"/>
    <w:multiLevelType w:val="hybridMultilevel"/>
    <w:tmpl w:val="8B583D2E"/>
    <w:lvl w:ilvl="0" w:tplc="73643DE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3D601C"/>
    <w:multiLevelType w:val="hybridMultilevel"/>
    <w:tmpl w:val="C2A49438"/>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29F5B25"/>
    <w:multiLevelType w:val="hybridMultilevel"/>
    <w:tmpl w:val="C56427A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B">
      <w:start w:val="1"/>
      <w:numFmt w:val="bullet"/>
      <w:lvlText w:val=""/>
      <w:lvlJc w:val="left"/>
      <w:pPr>
        <w:ind w:left="4734" w:hanging="360"/>
      </w:pPr>
      <w:rPr>
        <w:rFonts w:ascii="Wingdings" w:hAnsi="Wingdings"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3916DF"/>
    <w:multiLevelType w:val="hybridMultilevel"/>
    <w:tmpl w:val="97CCFD6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2E643F1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D4BCD"/>
    <w:multiLevelType w:val="hybridMultilevel"/>
    <w:tmpl w:val="56E4F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12D3C"/>
    <w:multiLevelType w:val="hybridMultilevel"/>
    <w:tmpl w:val="EC4EF2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9">
      <w:start w:val="1"/>
      <w:numFmt w:val="lowerLetter"/>
      <w:lvlText w:val="%3."/>
      <w:lvlJc w:val="left"/>
      <w:pPr>
        <w:ind w:left="2340" w:hanging="360"/>
      </w:pPr>
    </w:lvl>
    <w:lvl w:ilvl="3" w:tplc="FFFFFFFF">
      <w:start w:val="1"/>
      <w:numFmt w:val="decimal"/>
      <w:lvlText w:val="%4."/>
      <w:lvlJc w:val="left"/>
      <w:pPr>
        <w:ind w:left="3360" w:hanging="8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096051">
    <w:abstractNumId w:val="0"/>
  </w:num>
  <w:num w:numId="2" w16cid:durableId="1013804849">
    <w:abstractNumId w:val="1"/>
  </w:num>
  <w:num w:numId="3" w16cid:durableId="1226186699">
    <w:abstractNumId w:val="3"/>
  </w:num>
  <w:num w:numId="4" w16cid:durableId="512769131">
    <w:abstractNumId w:val="25"/>
  </w:num>
  <w:num w:numId="5" w16cid:durableId="1425154715">
    <w:abstractNumId w:val="14"/>
  </w:num>
  <w:num w:numId="6" w16cid:durableId="1438794241">
    <w:abstractNumId w:val="24"/>
  </w:num>
  <w:num w:numId="7" w16cid:durableId="770900726">
    <w:abstractNumId w:val="2"/>
  </w:num>
  <w:num w:numId="8" w16cid:durableId="1189832675">
    <w:abstractNumId w:val="6"/>
  </w:num>
  <w:num w:numId="9" w16cid:durableId="259879018">
    <w:abstractNumId w:val="12"/>
  </w:num>
  <w:num w:numId="10" w16cid:durableId="291324681">
    <w:abstractNumId w:val="16"/>
  </w:num>
  <w:num w:numId="11" w16cid:durableId="1458837972">
    <w:abstractNumId w:val="8"/>
  </w:num>
  <w:num w:numId="12" w16cid:durableId="583147951">
    <w:abstractNumId w:val="19"/>
  </w:num>
  <w:num w:numId="13" w16cid:durableId="1643653868">
    <w:abstractNumId w:val="5"/>
  </w:num>
  <w:num w:numId="14" w16cid:durableId="1163282011">
    <w:abstractNumId w:val="22"/>
  </w:num>
  <w:num w:numId="15" w16cid:durableId="1542088102">
    <w:abstractNumId w:val="4"/>
  </w:num>
  <w:num w:numId="16" w16cid:durableId="81727021">
    <w:abstractNumId w:val="20"/>
  </w:num>
  <w:num w:numId="17" w16cid:durableId="988022411">
    <w:abstractNumId w:val="21"/>
  </w:num>
  <w:num w:numId="18" w16cid:durableId="1428502306">
    <w:abstractNumId w:val="9"/>
  </w:num>
  <w:num w:numId="19" w16cid:durableId="2055886099">
    <w:abstractNumId w:val="10"/>
  </w:num>
  <w:num w:numId="20" w16cid:durableId="1026905744">
    <w:abstractNumId w:val="17"/>
  </w:num>
  <w:num w:numId="21" w16cid:durableId="1288849743">
    <w:abstractNumId w:val="13"/>
  </w:num>
  <w:num w:numId="22" w16cid:durableId="288630814">
    <w:abstractNumId w:val="15"/>
  </w:num>
  <w:num w:numId="23" w16cid:durableId="1635794781">
    <w:abstractNumId w:val="11"/>
  </w:num>
  <w:num w:numId="24" w16cid:durableId="1344162658">
    <w:abstractNumId w:val="18"/>
  </w:num>
  <w:num w:numId="25" w16cid:durableId="2144998453">
    <w:abstractNumId w:val="23"/>
  </w:num>
  <w:num w:numId="26" w16cid:durableId="9442671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C6"/>
    <w:rsid w:val="00030FD5"/>
    <w:rsid w:val="00031C32"/>
    <w:rsid w:val="0003269F"/>
    <w:rsid w:val="00036D6E"/>
    <w:rsid w:val="00044C7E"/>
    <w:rsid w:val="00075AED"/>
    <w:rsid w:val="00076BE8"/>
    <w:rsid w:val="000B5861"/>
    <w:rsid w:val="000C70CB"/>
    <w:rsid w:val="000E462B"/>
    <w:rsid w:val="000E676A"/>
    <w:rsid w:val="000E71BC"/>
    <w:rsid w:val="001006AF"/>
    <w:rsid w:val="00117BE0"/>
    <w:rsid w:val="00126322"/>
    <w:rsid w:val="00131266"/>
    <w:rsid w:val="00133782"/>
    <w:rsid w:val="0014344B"/>
    <w:rsid w:val="001478A3"/>
    <w:rsid w:val="0015312B"/>
    <w:rsid w:val="001608B6"/>
    <w:rsid w:val="00162521"/>
    <w:rsid w:val="00165E55"/>
    <w:rsid w:val="00181916"/>
    <w:rsid w:val="001848D4"/>
    <w:rsid w:val="00194910"/>
    <w:rsid w:val="001B4562"/>
    <w:rsid w:val="001B782C"/>
    <w:rsid w:val="001C5D4F"/>
    <w:rsid w:val="001E4FEF"/>
    <w:rsid w:val="001E66D7"/>
    <w:rsid w:val="001F1776"/>
    <w:rsid w:val="00212B3F"/>
    <w:rsid w:val="00223109"/>
    <w:rsid w:val="00240855"/>
    <w:rsid w:val="002437DE"/>
    <w:rsid w:val="002553E2"/>
    <w:rsid w:val="00256D9A"/>
    <w:rsid w:val="00267388"/>
    <w:rsid w:val="00272D26"/>
    <w:rsid w:val="00281B2A"/>
    <w:rsid w:val="002831D3"/>
    <w:rsid w:val="00291267"/>
    <w:rsid w:val="002966FB"/>
    <w:rsid w:val="002B395F"/>
    <w:rsid w:val="002B5B01"/>
    <w:rsid w:val="002C1EFA"/>
    <w:rsid w:val="002C23EC"/>
    <w:rsid w:val="002C61D9"/>
    <w:rsid w:val="002E11F9"/>
    <w:rsid w:val="002E2D58"/>
    <w:rsid w:val="002E70CF"/>
    <w:rsid w:val="002F5464"/>
    <w:rsid w:val="0030157D"/>
    <w:rsid w:val="00313414"/>
    <w:rsid w:val="0032553E"/>
    <w:rsid w:val="003279CF"/>
    <w:rsid w:val="00363700"/>
    <w:rsid w:val="003A7D92"/>
    <w:rsid w:val="003B195D"/>
    <w:rsid w:val="003D76EE"/>
    <w:rsid w:val="003F1683"/>
    <w:rsid w:val="00404E2B"/>
    <w:rsid w:val="00413FDB"/>
    <w:rsid w:val="00423383"/>
    <w:rsid w:val="00443ABD"/>
    <w:rsid w:val="0048257B"/>
    <w:rsid w:val="004A7B3F"/>
    <w:rsid w:val="004D5E70"/>
    <w:rsid w:val="004D72CD"/>
    <w:rsid w:val="004E1DFD"/>
    <w:rsid w:val="00501845"/>
    <w:rsid w:val="0051277D"/>
    <w:rsid w:val="00525F50"/>
    <w:rsid w:val="00546324"/>
    <w:rsid w:val="0055727B"/>
    <w:rsid w:val="00593C8A"/>
    <w:rsid w:val="00597B35"/>
    <w:rsid w:val="005A2769"/>
    <w:rsid w:val="005C2954"/>
    <w:rsid w:val="005E0CB4"/>
    <w:rsid w:val="005F3580"/>
    <w:rsid w:val="005F61D9"/>
    <w:rsid w:val="005F721E"/>
    <w:rsid w:val="00602894"/>
    <w:rsid w:val="00621FD5"/>
    <w:rsid w:val="00630902"/>
    <w:rsid w:val="0063224A"/>
    <w:rsid w:val="00634FA5"/>
    <w:rsid w:val="00650702"/>
    <w:rsid w:val="006660ED"/>
    <w:rsid w:val="00670F78"/>
    <w:rsid w:val="00681C47"/>
    <w:rsid w:val="0068311B"/>
    <w:rsid w:val="006906BF"/>
    <w:rsid w:val="0069239C"/>
    <w:rsid w:val="006B75CB"/>
    <w:rsid w:val="006C2D3C"/>
    <w:rsid w:val="006D39D9"/>
    <w:rsid w:val="006E0614"/>
    <w:rsid w:val="00717353"/>
    <w:rsid w:val="007213B3"/>
    <w:rsid w:val="007406B1"/>
    <w:rsid w:val="00742135"/>
    <w:rsid w:val="00756A68"/>
    <w:rsid w:val="007611FA"/>
    <w:rsid w:val="007619E0"/>
    <w:rsid w:val="00763CB4"/>
    <w:rsid w:val="00770486"/>
    <w:rsid w:val="00785ABD"/>
    <w:rsid w:val="0078641C"/>
    <w:rsid w:val="007A5EDA"/>
    <w:rsid w:val="007B364E"/>
    <w:rsid w:val="007C43EB"/>
    <w:rsid w:val="007D1B63"/>
    <w:rsid w:val="007D6ABF"/>
    <w:rsid w:val="007E2CAF"/>
    <w:rsid w:val="00816332"/>
    <w:rsid w:val="008231EA"/>
    <w:rsid w:val="00824D11"/>
    <w:rsid w:val="0082717D"/>
    <w:rsid w:val="008475EA"/>
    <w:rsid w:val="00857B04"/>
    <w:rsid w:val="00865FA2"/>
    <w:rsid w:val="00881932"/>
    <w:rsid w:val="00892E54"/>
    <w:rsid w:val="008A0B96"/>
    <w:rsid w:val="008B4EC1"/>
    <w:rsid w:val="008C11C9"/>
    <w:rsid w:val="008C758E"/>
    <w:rsid w:val="008E4117"/>
    <w:rsid w:val="009126A7"/>
    <w:rsid w:val="00937F88"/>
    <w:rsid w:val="00942A57"/>
    <w:rsid w:val="009535FC"/>
    <w:rsid w:val="009565E6"/>
    <w:rsid w:val="0096394C"/>
    <w:rsid w:val="00983CFF"/>
    <w:rsid w:val="00985B13"/>
    <w:rsid w:val="00986C4B"/>
    <w:rsid w:val="009B09FE"/>
    <w:rsid w:val="009C0179"/>
    <w:rsid w:val="009C0BC9"/>
    <w:rsid w:val="009C2091"/>
    <w:rsid w:val="009C4F62"/>
    <w:rsid w:val="009D3774"/>
    <w:rsid w:val="009D3AA5"/>
    <w:rsid w:val="009E21A8"/>
    <w:rsid w:val="009E42C8"/>
    <w:rsid w:val="00A0082B"/>
    <w:rsid w:val="00A167BC"/>
    <w:rsid w:val="00A40000"/>
    <w:rsid w:val="00A4070B"/>
    <w:rsid w:val="00A472A5"/>
    <w:rsid w:val="00A50098"/>
    <w:rsid w:val="00A70A1D"/>
    <w:rsid w:val="00A76B61"/>
    <w:rsid w:val="00A86CE0"/>
    <w:rsid w:val="00A9130F"/>
    <w:rsid w:val="00A9621D"/>
    <w:rsid w:val="00AB0A4B"/>
    <w:rsid w:val="00AB2534"/>
    <w:rsid w:val="00AB3AA6"/>
    <w:rsid w:val="00AB7837"/>
    <w:rsid w:val="00AC4852"/>
    <w:rsid w:val="00AD300A"/>
    <w:rsid w:val="00AD4230"/>
    <w:rsid w:val="00AD73F3"/>
    <w:rsid w:val="00AF6D37"/>
    <w:rsid w:val="00B07F2D"/>
    <w:rsid w:val="00B21655"/>
    <w:rsid w:val="00B21EBA"/>
    <w:rsid w:val="00B33AD9"/>
    <w:rsid w:val="00B37EC4"/>
    <w:rsid w:val="00B40A0C"/>
    <w:rsid w:val="00B55183"/>
    <w:rsid w:val="00B57F1D"/>
    <w:rsid w:val="00B63BF0"/>
    <w:rsid w:val="00B75886"/>
    <w:rsid w:val="00BA04A5"/>
    <w:rsid w:val="00BA0B22"/>
    <w:rsid w:val="00BA458D"/>
    <w:rsid w:val="00BA7A2A"/>
    <w:rsid w:val="00BC26E4"/>
    <w:rsid w:val="00BD614C"/>
    <w:rsid w:val="00BE031A"/>
    <w:rsid w:val="00BE276F"/>
    <w:rsid w:val="00BF0E1A"/>
    <w:rsid w:val="00BF5B03"/>
    <w:rsid w:val="00BF5B54"/>
    <w:rsid w:val="00C02E2F"/>
    <w:rsid w:val="00C11698"/>
    <w:rsid w:val="00C17EBD"/>
    <w:rsid w:val="00C20151"/>
    <w:rsid w:val="00C36A60"/>
    <w:rsid w:val="00C427C7"/>
    <w:rsid w:val="00C51B3B"/>
    <w:rsid w:val="00C52640"/>
    <w:rsid w:val="00C74017"/>
    <w:rsid w:val="00C75F6E"/>
    <w:rsid w:val="00C81271"/>
    <w:rsid w:val="00C8603E"/>
    <w:rsid w:val="00C9471E"/>
    <w:rsid w:val="00CA35AB"/>
    <w:rsid w:val="00CB0777"/>
    <w:rsid w:val="00CC78E5"/>
    <w:rsid w:val="00CF1312"/>
    <w:rsid w:val="00CF2E05"/>
    <w:rsid w:val="00CF5CE0"/>
    <w:rsid w:val="00D002D9"/>
    <w:rsid w:val="00D31446"/>
    <w:rsid w:val="00D56D80"/>
    <w:rsid w:val="00D65262"/>
    <w:rsid w:val="00D678F7"/>
    <w:rsid w:val="00D77704"/>
    <w:rsid w:val="00D85690"/>
    <w:rsid w:val="00D93DA5"/>
    <w:rsid w:val="00DA70A6"/>
    <w:rsid w:val="00DB1077"/>
    <w:rsid w:val="00DB5EC0"/>
    <w:rsid w:val="00DC43A9"/>
    <w:rsid w:val="00DC53A9"/>
    <w:rsid w:val="00DD12E0"/>
    <w:rsid w:val="00DD6545"/>
    <w:rsid w:val="00E01AD2"/>
    <w:rsid w:val="00E026C8"/>
    <w:rsid w:val="00E04622"/>
    <w:rsid w:val="00E06696"/>
    <w:rsid w:val="00E235DC"/>
    <w:rsid w:val="00E45792"/>
    <w:rsid w:val="00E60195"/>
    <w:rsid w:val="00E9241D"/>
    <w:rsid w:val="00EA2D61"/>
    <w:rsid w:val="00EC3A0D"/>
    <w:rsid w:val="00EC5E1F"/>
    <w:rsid w:val="00ED392C"/>
    <w:rsid w:val="00ED4EC2"/>
    <w:rsid w:val="00EE3EA0"/>
    <w:rsid w:val="00EF2363"/>
    <w:rsid w:val="00F04294"/>
    <w:rsid w:val="00F058C8"/>
    <w:rsid w:val="00F07257"/>
    <w:rsid w:val="00F108DE"/>
    <w:rsid w:val="00F15162"/>
    <w:rsid w:val="00F3770B"/>
    <w:rsid w:val="00F37B9E"/>
    <w:rsid w:val="00F50301"/>
    <w:rsid w:val="00F5499A"/>
    <w:rsid w:val="00F659F0"/>
    <w:rsid w:val="00F86DFF"/>
    <w:rsid w:val="00F96220"/>
    <w:rsid w:val="00FA1491"/>
    <w:rsid w:val="00FB6980"/>
    <w:rsid w:val="00FC3D73"/>
    <w:rsid w:val="00FD6218"/>
    <w:rsid w:val="00FE2082"/>
    <w:rsid w:val="1A33B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42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3EA0"/>
    <w:rPr>
      <w:color w:val="605E5C"/>
      <w:shd w:val="clear" w:color="auto" w:fill="E1DFDD"/>
    </w:rPr>
  </w:style>
  <w:style w:type="paragraph" w:styleId="Poprawka">
    <w:name w:val="Revision"/>
    <w:hidden/>
    <w:uiPriority w:val="99"/>
    <w:semiHidden/>
    <w:rsid w:val="002C6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1736">
      <w:bodyDiv w:val="1"/>
      <w:marLeft w:val="0"/>
      <w:marRight w:val="0"/>
      <w:marTop w:val="0"/>
      <w:marBottom w:val="0"/>
      <w:divBdr>
        <w:top w:val="none" w:sz="0" w:space="0" w:color="auto"/>
        <w:left w:val="none" w:sz="0" w:space="0" w:color="auto"/>
        <w:bottom w:val="none" w:sz="0" w:space="0" w:color="auto"/>
        <w:right w:val="none" w:sz="0" w:space="0" w:color="auto"/>
      </w:divBdr>
    </w:div>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do.gov.pl/pl/p/kontak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F5D45B0381E458254CB4AA83DFBE2" ma:contentTypeVersion="9" ma:contentTypeDescription="Utwórz nowy dokument." ma:contentTypeScope="" ma:versionID="f4f987ef304230dd2a41d44bba64cbc6">
  <xsd:schema xmlns:xsd="http://www.w3.org/2001/XMLSchema" xmlns:xs="http://www.w3.org/2001/XMLSchema" xmlns:p="http://schemas.microsoft.com/office/2006/metadata/properties" xmlns:ns2="d7363ebd-c44b-4dc3-b739-92d23213c30c" xmlns:ns3="ad6afa8c-9dc1-4e0d-9a3e-a31ed7b52b03" targetNamespace="http://schemas.microsoft.com/office/2006/metadata/properties" ma:root="true" ma:fieldsID="c60a7e8f9b07fd5b009516229b7a685a" ns2:_="" ns3:_="">
    <xsd:import namespace="d7363ebd-c44b-4dc3-b739-92d23213c30c"/>
    <xsd:import namespace="ad6afa8c-9dc1-4e0d-9a3e-a31ed7b52b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63ebd-c44b-4dc3-b739-92d23213c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afa8c-9dc1-4e0d-9a3e-a31ed7b52b0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65264-10A7-4C9E-94B5-DFC482AEEA80}">
  <ds:schemaRefs>
    <ds:schemaRef ds:uri="http://schemas.openxmlformats.org/officeDocument/2006/bibliography"/>
  </ds:schemaRefs>
</ds:datastoreItem>
</file>

<file path=customXml/itemProps2.xml><?xml version="1.0" encoding="utf-8"?>
<ds:datastoreItem xmlns:ds="http://schemas.openxmlformats.org/officeDocument/2006/customXml" ds:itemID="{22095A8C-2AEF-4A86-9D62-E84EAF2F6F5F}">
  <ds:schemaRefs>
    <ds:schemaRef ds:uri="http://schemas.microsoft.com/sharepoint/v3/contenttype/forms"/>
  </ds:schemaRefs>
</ds:datastoreItem>
</file>

<file path=customXml/itemProps3.xml><?xml version="1.0" encoding="utf-8"?>
<ds:datastoreItem xmlns:ds="http://schemas.openxmlformats.org/officeDocument/2006/customXml" ds:itemID="{545911F3-ADD1-467E-8F67-AD20A852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63ebd-c44b-4dc3-b739-92d23213c30c"/>
    <ds:schemaRef ds:uri="ad6afa8c-9dc1-4e0d-9a3e-a31ed7b52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442AA-889A-4F59-A057-5F31E2399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8551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Monika Żygłowicz | Centrum Łukasiewicz</cp:lastModifiedBy>
  <cp:revision>2</cp:revision>
  <dcterms:created xsi:type="dcterms:W3CDTF">2022-09-26T12:15:00Z</dcterms:created>
  <dcterms:modified xsi:type="dcterms:W3CDTF">2022-09-26T12:15:00Z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0x01010000DF5D45B0381E458254CB4AA83DFBE2</vt:lpwstr>
  </property>
</Properties>
</file>